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37C" w:rsidRPr="00B8237C" w:rsidRDefault="00B8237C" w:rsidP="00B8237C">
      <w:pPr>
        <w:spacing w:line="240" w:lineRule="auto"/>
        <w:ind w:right="850"/>
        <w:jc w:val="center"/>
        <w:rPr>
          <w:rFonts w:eastAsia="Calibri"/>
          <w:iCs/>
          <w:szCs w:val="28"/>
          <w:lang w:bidi="en-US"/>
        </w:rPr>
      </w:pPr>
      <w:r w:rsidRPr="00B8237C">
        <w:rPr>
          <w:rFonts w:eastAsia="Calibri"/>
          <w:iCs/>
          <w:szCs w:val="28"/>
          <w:lang w:bidi="en-US"/>
        </w:rPr>
        <w:t>МУНИЦИПАЛЬНОЕ ОБРАЗОВАНИЕ</w:t>
      </w:r>
    </w:p>
    <w:p w:rsidR="00B8237C" w:rsidRPr="00B8237C" w:rsidRDefault="00B8237C" w:rsidP="00B8237C">
      <w:pPr>
        <w:spacing w:line="240" w:lineRule="auto"/>
        <w:ind w:right="850"/>
        <w:jc w:val="center"/>
        <w:rPr>
          <w:rFonts w:eastAsia="Calibri"/>
          <w:iCs/>
          <w:szCs w:val="28"/>
          <w:lang w:bidi="en-US"/>
        </w:rPr>
      </w:pPr>
      <w:r w:rsidRPr="00B8237C">
        <w:rPr>
          <w:rFonts w:eastAsia="Calibri"/>
          <w:iCs/>
          <w:szCs w:val="28"/>
          <w:lang w:bidi="en-US"/>
        </w:rPr>
        <w:t>СЕЛЬСКОЕ ПОСЕЛЕНИЕ СЕЛИЯРОВО</w:t>
      </w:r>
    </w:p>
    <w:p w:rsidR="00B8237C" w:rsidRPr="00B8237C" w:rsidRDefault="00B8237C" w:rsidP="00B8237C">
      <w:pPr>
        <w:spacing w:line="240" w:lineRule="auto"/>
        <w:ind w:right="850"/>
        <w:jc w:val="center"/>
        <w:rPr>
          <w:rFonts w:eastAsia="Calibri"/>
          <w:iCs/>
          <w:szCs w:val="28"/>
          <w:lang w:bidi="en-US"/>
        </w:rPr>
      </w:pPr>
      <w:r w:rsidRPr="00B8237C">
        <w:rPr>
          <w:rFonts w:eastAsia="Calibri"/>
          <w:iCs/>
          <w:szCs w:val="28"/>
          <w:lang w:bidi="en-US"/>
        </w:rPr>
        <w:t>Ханты-Мансийский автономный округ – Югра</w:t>
      </w:r>
    </w:p>
    <w:p w:rsidR="00B8237C" w:rsidRPr="00B8237C" w:rsidRDefault="00B8237C" w:rsidP="00B8237C">
      <w:pPr>
        <w:spacing w:line="240" w:lineRule="auto"/>
        <w:ind w:right="850"/>
        <w:jc w:val="center"/>
        <w:rPr>
          <w:rFonts w:eastAsia="Calibri"/>
          <w:iCs/>
          <w:szCs w:val="28"/>
          <w:lang w:bidi="en-US"/>
        </w:rPr>
      </w:pPr>
    </w:p>
    <w:p w:rsidR="00B8237C" w:rsidRPr="00B8237C" w:rsidRDefault="00B8237C" w:rsidP="00B8237C">
      <w:pPr>
        <w:spacing w:line="240" w:lineRule="auto"/>
        <w:ind w:right="850"/>
        <w:jc w:val="center"/>
        <w:rPr>
          <w:rFonts w:eastAsia="Calibri"/>
          <w:iCs/>
          <w:szCs w:val="28"/>
          <w:lang w:bidi="en-US"/>
        </w:rPr>
      </w:pPr>
      <w:r w:rsidRPr="00B8237C">
        <w:rPr>
          <w:rFonts w:eastAsia="Calibri"/>
          <w:iCs/>
          <w:szCs w:val="28"/>
          <w:lang w:bidi="en-US"/>
        </w:rPr>
        <w:t>АДМИНИСТРАЦИЯ СЕЛЬСКОГО ПОСЕЛЕНИЯ СЕЛИЯРОВО</w:t>
      </w:r>
    </w:p>
    <w:p w:rsidR="00B8237C" w:rsidRPr="00B8237C" w:rsidRDefault="00B8237C" w:rsidP="00B8237C">
      <w:pPr>
        <w:spacing w:line="240" w:lineRule="auto"/>
        <w:ind w:right="850"/>
        <w:jc w:val="center"/>
        <w:rPr>
          <w:rFonts w:eastAsia="Calibri"/>
          <w:iCs/>
          <w:szCs w:val="28"/>
          <w:lang w:bidi="en-US"/>
        </w:rPr>
      </w:pPr>
    </w:p>
    <w:p w:rsidR="00D8046A" w:rsidRDefault="00B8237C" w:rsidP="00B8237C">
      <w:pPr>
        <w:spacing w:line="240" w:lineRule="auto"/>
        <w:ind w:right="850"/>
        <w:jc w:val="center"/>
        <w:rPr>
          <w:rFonts w:eastAsia="Calibri"/>
          <w:iCs/>
          <w:szCs w:val="28"/>
          <w:lang w:bidi="en-US"/>
        </w:rPr>
      </w:pPr>
      <w:r w:rsidRPr="00B8237C">
        <w:rPr>
          <w:rFonts w:eastAsia="Calibri"/>
          <w:iCs/>
          <w:szCs w:val="28"/>
          <w:lang w:bidi="en-US"/>
        </w:rPr>
        <w:t>П О С Т А Н О В Л Е Н И Е</w:t>
      </w:r>
    </w:p>
    <w:p w:rsidR="00B8237C" w:rsidRPr="00B8237C" w:rsidRDefault="00B8237C" w:rsidP="00B8237C">
      <w:pPr>
        <w:spacing w:line="240" w:lineRule="auto"/>
        <w:ind w:right="850"/>
        <w:jc w:val="center"/>
        <w:rPr>
          <w:rFonts w:eastAsia="Calibri"/>
          <w:iCs/>
          <w:szCs w:val="28"/>
          <w:lang w:bidi="en-US"/>
        </w:rPr>
      </w:pPr>
    </w:p>
    <w:p w:rsidR="00D8046A" w:rsidRPr="00D8046A" w:rsidRDefault="002A6925" w:rsidP="00D8046A">
      <w:pPr>
        <w:spacing w:line="240" w:lineRule="auto"/>
        <w:ind w:right="850"/>
        <w:rPr>
          <w:rFonts w:eastAsia="Calibri"/>
          <w:iCs/>
          <w:szCs w:val="28"/>
          <w:lang w:bidi="en-US"/>
        </w:rPr>
      </w:pPr>
      <w:r>
        <w:rPr>
          <w:rFonts w:eastAsia="Calibri"/>
          <w:iCs/>
          <w:szCs w:val="28"/>
          <w:lang w:bidi="en-US"/>
        </w:rPr>
        <w:t>от 17.02</w:t>
      </w:r>
      <w:r w:rsidR="00B8237C">
        <w:rPr>
          <w:rFonts w:eastAsia="Calibri"/>
          <w:iCs/>
          <w:szCs w:val="28"/>
          <w:lang w:bidi="en-US"/>
        </w:rPr>
        <w:t>.2022</w:t>
      </w:r>
      <w:r w:rsidR="00D8046A" w:rsidRPr="00D8046A">
        <w:rPr>
          <w:rFonts w:eastAsia="Calibri"/>
          <w:iCs/>
          <w:szCs w:val="28"/>
          <w:lang w:bidi="en-US"/>
        </w:rPr>
        <w:t xml:space="preserve">                                                            </w:t>
      </w:r>
      <w:r w:rsidR="00BE0E1C">
        <w:rPr>
          <w:rFonts w:eastAsia="Calibri"/>
          <w:iCs/>
          <w:szCs w:val="28"/>
          <w:lang w:bidi="en-US"/>
        </w:rPr>
        <w:t xml:space="preserve">             </w:t>
      </w:r>
      <w:r w:rsidR="00B8237C">
        <w:rPr>
          <w:rFonts w:eastAsia="Calibri"/>
          <w:iCs/>
          <w:szCs w:val="28"/>
          <w:lang w:bidi="en-US"/>
        </w:rPr>
        <w:t xml:space="preserve"> </w:t>
      </w:r>
      <w:r>
        <w:rPr>
          <w:rFonts w:eastAsia="Calibri"/>
          <w:iCs/>
          <w:szCs w:val="28"/>
          <w:lang w:bidi="en-US"/>
        </w:rPr>
        <w:t xml:space="preserve">                            № 16</w:t>
      </w:r>
    </w:p>
    <w:p w:rsidR="00D8046A" w:rsidRPr="00010632" w:rsidRDefault="00D8046A" w:rsidP="00D8046A">
      <w:pPr>
        <w:spacing w:line="240" w:lineRule="auto"/>
        <w:rPr>
          <w:rFonts w:eastAsia="Calibri"/>
          <w:iCs/>
          <w:szCs w:val="28"/>
          <w:lang w:bidi="en-US"/>
        </w:rPr>
      </w:pPr>
      <w:r w:rsidRPr="00010632">
        <w:rPr>
          <w:rFonts w:eastAsia="Calibri"/>
          <w:iCs/>
          <w:szCs w:val="28"/>
          <w:lang w:bidi="en-US"/>
        </w:rPr>
        <w:t>с.</w:t>
      </w:r>
      <w:r w:rsidR="00010632" w:rsidRPr="00010632">
        <w:rPr>
          <w:rFonts w:eastAsia="Calibri"/>
          <w:iCs/>
          <w:szCs w:val="28"/>
          <w:lang w:bidi="en-US"/>
        </w:rPr>
        <w:t>Селиярово</w:t>
      </w:r>
    </w:p>
    <w:p w:rsidR="00DB55B7" w:rsidRPr="00B8237C" w:rsidRDefault="00DB55B7" w:rsidP="00B8237C">
      <w:pPr>
        <w:tabs>
          <w:tab w:val="left" w:pos="10080"/>
        </w:tabs>
        <w:suppressAutoHyphens/>
        <w:spacing w:line="240" w:lineRule="auto"/>
        <w:jc w:val="center"/>
        <w:rPr>
          <w:szCs w:val="28"/>
          <w:lang w:eastAsia="ar-SA"/>
        </w:rPr>
      </w:pPr>
    </w:p>
    <w:p w:rsidR="00DB55B7" w:rsidRPr="00D8046A" w:rsidRDefault="00DB55B7" w:rsidP="002A6925">
      <w:pPr>
        <w:tabs>
          <w:tab w:val="left" w:pos="8647"/>
        </w:tabs>
        <w:suppressAutoHyphens/>
        <w:spacing w:line="240" w:lineRule="auto"/>
        <w:ind w:right="5671"/>
        <w:rPr>
          <w:bCs/>
          <w:szCs w:val="28"/>
          <w:lang w:eastAsia="ru-RU"/>
        </w:rPr>
      </w:pPr>
      <w:r w:rsidRPr="00D8046A">
        <w:rPr>
          <w:bCs/>
          <w:szCs w:val="28"/>
          <w:lang w:eastAsia="ru-RU"/>
        </w:rPr>
        <w:t>Об утверждении административного регламента предоставления муниципальной услуги по приему заявлений</w:t>
      </w:r>
      <w:r w:rsidRPr="00D8046A">
        <w:rPr>
          <w:rFonts w:eastAsia="Calibri"/>
          <w:szCs w:val="28"/>
        </w:rPr>
        <w:t xml:space="preserve"> и выдаче документов о согласовании переустройства и (или) перепланировки жилого помещения</w:t>
      </w:r>
    </w:p>
    <w:p w:rsidR="00DB55B7" w:rsidRPr="004D23B7" w:rsidRDefault="00DB55B7" w:rsidP="00DB55B7">
      <w:pPr>
        <w:tabs>
          <w:tab w:val="left" w:pos="10080"/>
        </w:tabs>
        <w:suppressAutoHyphens/>
        <w:ind w:firstLine="709"/>
        <w:jc w:val="center"/>
        <w:rPr>
          <w:b/>
          <w:szCs w:val="28"/>
          <w:lang w:eastAsia="ar-SA"/>
        </w:rPr>
      </w:pPr>
    </w:p>
    <w:p w:rsidR="008E58AB" w:rsidRDefault="001B35BB" w:rsidP="00A94BE0">
      <w:pPr>
        <w:autoSpaceDE w:val="0"/>
        <w:autoSpaceDN w:val="0"/>
        <w:adjustRightInd w:val="0"/>
        <w:spacing w:line="240" w:lineRule="auto"/>
        <w:ind w:firstLine="709"/>
        <w:jc w:val="both"/>
        <w:rPr>
          <w:rFonts w:eastAsia="Calibri"/>
          <w:bCs/>
          <w:szCs w:val="28"/>
        </w:rPr>
      </w:pPr>
      <w:r w:rsidRPr="001B35BB">
        <w:rPr>
          <w:rFonts w:eastAsia="Calibri"/>
          <w:iCs/>
          <w:szCs w:val="28"/>
        </w:rPr>
        <w:t xml:space="preserve">В соответствии с Федеральным законом от 27 июля 2010 года </w:t>
      </w:r>
      <w:hyperlink r:id="rId8" w:history="1">
        <w:r w:rsidRPr="001B35BB">
          <w:rPr>
            <w:rFonts w:eastAsia="Calibri"/>
            <w:iCs/>
            <w:szCs w:val="28"/>
          </w:rPr>
          <w:t>№ 210-ФЗ</w:t>
        </w:r>
      </w:hyperlink>
      <w:r w:rsidRPr="001B35BB">
        <w:rPr>
          <w:rFonts w:eastAsia="Calibri"/>
          <w:iCs/>
          <w:szCs w:val="28"/>
        </w:rPr>
        <w:t xml:space="preserve"> «Об организации предоставления государственных и муниципальных услуг», постановлением</w:t>
      </w:r>
      <w:r w:rsidRPr="001B35BB">
        <w:rPr>
          <w:rFonts w:eastAsia="Calibri"/>
          <w:bCs/>
          <w:szCs w:val="28"/>
        </w:rPr>
        <w:t xml:space="preserve"> администрации сельского поселения </w:t>
      </w:r>
      <w:r w:rsidR="00010632">
        <w:rPr>
          <w:rFonts w:eastAsia="Calibri"/>
          <w:bCs/>
          <w:szCs w:val="28"/>
        </w:rPr>
        <w:t>Селиярово</w:t>
      </w:r>
      <w:r w:rsidRPr="001B35BB">
        <w:rPr>
          <w:rFonts w:eastAsia="Calibri"/>
          <w:bCs/>
          <w:szCs w:val="28"/>
        </w:rPr>
        <w:t xml:space="preserve"> от </w:t>
      </w:r>
      <w:r w:rsidR="000A274B">
        <w:rPr>
          <w:rFonts w:eastAsia="Calibri"/>
          <w:bCs/>
          <w:szCs w:val="28"/>
        </w:rPr>
        <w:t>10.11.2011</w:t>
      </w:r>
      <w:r w:rsidRPr="001B35BB">
        <w:rPr>
          <w:rFonts w:eastAsia="Calibri"/>
          <w:bCs/>
          <w:szCs w:val="28"/>
        </w:rPr>
        <w:t xml:space="preserve"> № </w:t>
      </w:r>
      <w:r w:rsidR="000A274B">
        <w:rPr>
          <w:rFonts w:eastAsia="Calibri"/>
          <w:bCs/>
          <w:szCs w:val="28"/>
        </w:rPr>
        <w:t>33</w:t>
      </w:r>
      <w:r w:rsidRPr="001B35BB">
        <w:rPr>
          <w:rFonts w:eastAsia="Calibri"/>
          <w:bCs/>
          <w:szCs w:val="28"/>
        </w:rPr>
        <w:t xml:space="preserve"> «О порядке разработки и утвер</w:t>
      </w:r>
      <w:bookmarkStart w:id="0" w:name="_GoBack"/>
      <w:bookmarkEnd w:id="0"/>
      <w:r w:rsidRPr="001B35BB">
        <w:rPr>
          <w:rFonts w:eastAsia="Calibri"/>
          <w:bCs/>
          <w:szCs w:val="28"/>
        </w:rPr>
        <w:t>ждения административных регламентов предоставления муниципальных услуг»:</w:t>
      </w:r>
    </w:p>
    <w:p w:rsidR="00B8237C" w:rsidRPr="004D23B7" w:rsidRDefault="00B8237C" w:rsidP="00A94BE0">
      <w:pPr>
        <w:autoSpaceDE w:val="0"/>
        <w:autoSpaceDN w:val="0"/>
        <w:adjustRightInd w:val="0"/>
        <w:spacing w:line="240" w:lineRule="auto"/>
        <w:ind w:firstLine="709"/>
        <w:jc w:val="both"/>
        <w:rPr>
          <w:rFonts w:eastAsia="Calibri"/>
          <w:bCs/>
          <w:szCs w:val="28"/>
        </w:rPr>
      </w:pPr>
    </w:p>
    <w:p w:rsidR="00DB55B7" w:rsidRPr="004D23B7" w:rsidRDefault="00B8237C" w:rsidP="00B8237C">
      <w:pPr>
        <w:autoSpaceDE w:val="0"/>
        <w:autoSpaceDN w:val="0"/>
        <w:adjustRightInd w:val="0"/>
        <w:spacing w:line="240" w:lineRule="auto"/>
        <w:ind w:firstLine="709"/>
        <w:contextualSpacing/>
        <w:jc w:val="both"/>
        <w:outlineLvl w:val="0"/>
        <w:rPr>
          <w:bCs/>
          <w:szCs w:val="28"/>
          <w:lang w:eastAsia="ru-RU"/>
        </w:rPr>
      </w:pPr>
      <w:r>
        <w:rPr>
          <w:bCs/>
          <w:szCs w:val="28"/>
          <w:lang w:eastAsia="ru-RU"/>
        </w:rPr>
        <w:t xml:space="preserve">1. </w:t>
      </w:r>
      <w:r w:rsidR="00DB55B7" w:rsidRPr="004D23B7">
        <w:rPr>
          <w:bCs/>
          <w:szCs w:val="28"/>
          <w:lang w:eastAsia="ru-RU"/>
        </w:rPr>
        <w:t>Утвердить прилагаемый Административный регламент предоставления муниципальной услуги по приему заявлений</w:t>
      </w:r>
      <w:r w:rsidR="00DB55B7" w:rsidRPr="004D23B7">
        <w:rPr>
          <w:rFonts w:eastAsia="Calibri"/>
          <w:szCs w:val="28"/>
        </w:rPr>
        <w:t xml:space="preserve"> и выдаче документов о согласовании переустройства и (или) перепланировки жилого помещения</w:t>
      </w:r>
      <w:r w:rsidR="00DB55B7" w:rsidRPr="004D23B7">
        <w:rPr>
          <w:bCs/>
          <w:szCs w:val="28"/>
          <w:lang w:eastAsia="ru-RU"/>
        </w:rPr>
        <w:t>.</w:t>
      </w:r>
    </w:p>
    <w:p w:rsidR="001A2612" w:rsidRPr="00404946" w:rsidRDefault="00B8237C" w:rsidP="00B8237C">
      <w:pPr>
        <w:autoSpaceDE w:val="0"/>
        <w:autoSpaceDN w:val="0"/>
        <w:adjustRightInd w:val="0"/>
        <w:spacing w:line="240" w:lineRule="auto"/>
        <w:ind w:firstLine="709"/>
        <w:contextualSpacing/>
        <w:jc w:val="both"/>
        <w:outlineLvl w:val="0"/>
        <w:rPr>
          <w:bCs/>
          <w:szCs w:val="28"/>
        </w:rPr>
      </w:pPr>
      <w:r>
        <w:rPr>
          <w:bCs/>
          <w:szCs w:val="28"/>
        </w:rPr>
        <w:t xml:space="preserve">2. </w:t>
      </w:r>
      <w:r w:rsidR="001A2612" w:rsidRPr="00404946">
        <w:rPr>
          <w:bCs/>
          <w:szCs w:val="28"/>
        </w:rPr>
        <w:t xml:space="preserve">Признать утратившим силу постановление администрации сельского поселения </w:t>
      </w:r>
      <w:r w:rsidR="00010632">
        <w:rPr>
          <w:bCs/>
          <w:szCs w:val="28"/>
        </w:rPr>
        <w:t>Селиярово</w:t>
      </w:r>
      <w:r w:rsidR="001A2612" w:rsidRPr="00404946">
        <w:rPr>
          <w:bCs/>
          <w:szCs w:val="28"/>
        </w:rPr>
        <w:t xml:space="preserve"> от </w:t>
      </w:r>
      <w:r>
        <w:rPr>
          <w:bCs/>
          <w:szCs w:val="28"/>
        </w:rPr>
        <w:t>11</w:t>
      </w:r>
      <w:r w:rsidR="001A2612" w:rsidRPr="00404946">
        <w:rPr>
          <w:bCs/>
          <w:szCs w:val="28"/>
        </w:rPr>
        <w:t>.0</w:t>
      </w:r>
      <w:r>
        <w:rPr>
          <w:bCs/>
          <w:szCs w:val="28"/>
        </w:rPr>
        <w:t>3.2014</w:t>
      </w:r>
      <w:r w:rsidR="001A2612" w:rsidRPr="00404946">
        <w:rPr>
          <w:bCs/>
          <w:szCs w:val="28"/>
        </w:rPr>
        <w:t xml:space="preserve"> № </w:t>
      </w:r>
      <w:r>
        <w:rPr>
          <w:bCs/>
          <w:szCs w:val="28"/>
        </w:rPr>
        <w:t>16</w:t>
      </w:r>
      <w:r w:rsidR="001A2612" w:rsidRPr="00404946">
        <w:rPr>
          <w:bCs/>
          <w:szCs w:val="28"/>
        </w:rPr>
        <w:t xml:space="preserve"> «Об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r w:rsidR="00404946" w:rsidRPr="00404946">
        <w:rPr>
          <w:bCs/>
          <w:szCs w:val="28"/>
        </w:rPr>
        <w:t>.</w:t>
      </w:r>
    </w:p>
    <w:p w:rsidR="001A2612" w:rsidRPr="00404946" w:rsidRDefault="00B8237C" w:rsidP="00B8237C">
      <w:pPr>
        <w:autoSpaceDE w:val="0"/>
        <w:autoSpaceDN w:val="0"/>
        <w:adjustRightInd w:val="0"/>
        <w:spacing w:line="240" w:lineRule="auto"/>
        <w:ind w:firstLine="709"/>
        <w:contextualSpacing/>
        <w:jc w:val="both"/>
        <w:outlineLvl w:val="0"/>
        <w:rPr>
          <w:bCs/>
          <w:szCs w:val="28"/>
        </w:rPr>
      </w:pPr>
      <w:r>
        <w:rPr>
          <w:szCs w:val="28"/>
        </w:rPr>
        <w:t xml:space="preserve">3. </w:t>
      </w:r>
      <w:r w:rsidR="001A2612" w:rsidRPr="00404946">
        <w:rPr>
          <w:szCs w:val="28"/>
        </w:rPr>
        <w:t>Настоящее</w:t>
      </w:r>
      <w:r w:rsidR="000C610C">
        <w:rPr>
          <w:szCs w:val="28"/>
        </w:rPr>
        <w:t xml:space="preserve"> </w:t>
      </w:r>
      <w:r w:rsidR="001A2612" w:rsidRPr="00404946">
        <w:rPr>
          <w:szCs w:val="28"/>
        </w:rPr>
        <w:t xml:space="preserve">постановление вступает в силу </w:t>
      </w:r>
      <w:r w:rsidR="008F7F67">
        <w:rPr>
          <w:szCs w:val="28"/>
        </w:rPr>
        <w:t xml:space="preserve">через десять дней </w:t>
      </w:r>
      <w:r w:rsidR="001A2612" w:rsidRPr="00404946">
        <w:rPr>
          <w:szCs w:val="28"/>
        </w:rPr>
        <w:t>после его официального опубликования (обнародования).</w:t>
      </w:r>
    </w:p>
    <w:p w:rsidR="001A2612" w:rsidRPr="00404946" w:rsidRDefault="00B8237C" w:rsidP="00B8237C">
      <w:pPr>
        <w:adjustRightInd w:val="0"/>
        <w:spacing w:line="240" w:lineRule="auto"/>
        <w:ind w:firstLine="709"/>
        <w:jc w:val="both"/>
        <w:outlineLvl w:val="0"/>
        <w:rPr>
          <w:bCs/>
          <w:szCs w:val="28"/>
        </w:rPr>
      </w:pPr>
      <w:r>
        <w:rPr>
          <w:bCs/>
          <w:szCs w:val="28"/>
        </w:rPr>
        <w:t xml:space="preserve">4. Контроль за выполнением </w:t>
      </w:r>
      <w:r w:rsidR="001A2612" w:rsidRPr="00404946">
        <w:rPr>
          <w:bCs/>
          <w:szCs w:val="28"/>
        </w:rPr>
        <w:t>постановления оставляю за собой.</w:t>
      </w:r>
    </w:p>
    <w:p w:rsidR="00404946" w:rsidRDefault="00404946" w:rsidP="00B8237C">
      <w:pPr>
        <w:adjustRightInd w:val="0"/>
        <w:ind w:left="709"/>
        <w:jc w:val="both"/>
        <w:outlineLvl w:val="0"/>
        <w:rPr>
          <w:bCs/>
          <w:szCs w:val="28"/>
        </w:rPr>
      </w:pPr>
    </w:p>
    <w:p w:rsidR="000C610C" w:rsidRDefault="001A2612" w:rsidP="00B8237C">
      <w:pPr>
        <w:adjustRightInd w:val="0"/>
        <w:jc w:val="both"/>
        <w:outlineLvl w:val="0"/>
        <w:rPr>
          <w:bCs/>
          <w:szCs w:val="28"/>
        </w:rPr>
      </w:pPr>
      <w:r>
        <w:rPr>
          <w:bCs/>
          <w:szCs w:val="28"/>
        </w:rPr>
        <w:t xml:space="preserve">Глава сельского поселения                                          </w:t>
      </w:r>
      <w:r w:rsidR="00B8237C">
        <w:rPr>
          <w:bCs/>
          <w:szCs w:val="28"/>
        </w:rPr>
        <w:t xml:space="preserve">          </w:t>
      </w:r>
      <w:r>
        <w:rPr>
          <w:bCs/>
          <w:szCs w:val="28"/>
        </w:rPr>
        <w:t xml:space="preserve">             </w:t>
      </w:r>
      <w:r w:rsidR="00B8237C">
        <w:rPr>
          <w:bCs/>
          <w:szCs w:val="28"/>
        </w:rPr>
        <w:t>А.А. Юдин</w:t>
      </w:r>
    </w:p>
    <w:p w:rsidR="000C610C" w:rsidRDefault="000C610C" w:rsidP="00404946">
      <w:pPr>
        <w:adjustRightInd w:val="0"/>
        <w:jc w:val="both"/>
        <w:outlineLvl w:val="0"/>
        <w:rPr>
          <w:bCs/>
          <w:szCs w:val="28"/>
        </w:rPr>
      </w:pPr>
    </w:p>
    <w:p w:rsidR="000C610C" w:rsidRDefault="000C610C" w:rsidP="00404946">
      <w:pPr>
        <w:adjustRightInd w:val="0"/>
        <w:jc w:val="both"/>
        <w:outlineLvl w:val="0"/>
        <w:rPr>
          <w:bCs/>
          <w:szCs w:val="28"/>
        </w:rPr>
      </w:pPr>
    </w:p>
    <w:p w:rsidR="00404946" w:rsidRDefault="00404946" w:rsidP="00404946">
      <w:pPr>
        <w:adjustRightInd w:val="0"/>
        <w:jc w:val="both"/>
        <w:outlineLvl w:val="0"/>
        <w:rPr>
          <w:bCs/>
          <w:szCs w:val="28"/>
        </w:rPr>
      </w:pPr>
    </w:p>
    <w:p w:rsidR="001141B2" w:rsidRDefault="001141B2" w:rsidP="00404946">
      <w:pPr>
        <w:adjustRightInd w:val="0"/>
        <w:jc w:val="both"/>
        <w:outlineLvl w:val="0"/>
        <w:rPr>
          <w:bCs/>
          <w:szCs w:val="28"/>
        </w:rPr>
      </w:pPr>
    </w:p>
    <w:p w:rsidR="00B8237C" w:rsidRDefault="00B8237C" w:rsidP="00B8237C">
      <w:pPr>
        <w:spacing w:after="200"/>
        <w:jc w:val="both"/>
        <w:rPr>
          <w:rFonts w:eastAsia="Calibri"/>
          <w:szCs w:val="28"/>
        </w:rPr>
      </w:pPr>
      <w:r>
        <w:rPr>
          <w:rFonts w:eastAsia="Calibri"/>
          <w:szCs w:val="28"/>
        </w:rPr>
        <w:br w:type="page"/>
      </w:r>
    </w:p>
    <w:p w:rsidR="00DB55B7" w:rsidRPr="004D23B7" w:rsidRDefault="00DB55B7" w:rsidP="002A6925">
      <w:pPr>
        <w:adjustRightInd w:val="0"/>
        <w:spacing w:line="240" w:lineRule="auto"/>
        <w:jc w:val="right"/>
        <w:outlineLvl w:val="0"/>
        <w:rPr>
          <w:rFonts w:eastAsia="Calibri"/>
          <w:szCs w:val="28"/>
        </w:rPr>
      </w:pPr>
      <w:r w:rsidRPr="004D23B7">
        <w:rPr>
          <w:rFonts w:eastAsia="Calibri"/>
          <w:szCs w:val="28"/>
        </w:rPr>
        <w:lastRenderedPageBreak/>
        <w:t>Приложение</w:t>
      </w:r>
    </w:p>
    <w:p w:rsidR="00DB55B7" w:rsidRPr="004D23B7" w:rsidRDefault="00DB55B7" w:rsidP="002A6925">
      <w:pPr>
        <w:widowControl w:val="0"/>
        <w:autoSpaceDE w:val="0"/>
        <w:autoSpaceDN w:val="0"/>
        <w:adjustRightInd w:val="0"/>
        <w:spacing w:line="240" w:lineRule="auto"/>
        <w:jc w:val="right"/>
        <w:rPr>
          <w:rFonts w:eastAsia="Calibri"/>
          <w:szCs w:val="28"/>
        </w:rPr>
      </w:pPr>
      <w:r w:rsidRPr="004D23B7">
        <w:rPr>
          <w:rFonts w:eastAsia="Calibri"/>
          <w:szCs w:val="28"/>
        </w:rPr>
        <w:t>к постановлению</w:t>
      </w:r>
    </w:p>
    <w:p w:rsidR="00B8237C" w:rsidRDefault="00B8237C" w:rsidP="002A6925">
      <w:pPr>
        <w:widowControl w:val="0"/>
        <w:autoSpaceDE w:val="0"/>
        <w:autoSpaceDN w:val="0"/>
        <w:adjustRightInd w:val="0"/>
        <w:spacing w:line="240" w:lineRule="auto"/>
        <w:jc w:val="right"/>
        <w:rPr>
          <w:rFonts w:eastAsia="Calibri"/>
          <w:szCs w:val="28"/>
        </w:rPr>
      </w:pPr>
      <w:r>
        <w:rPr>
          <w:rFonts w:eastAsia="Calibri"/>
          <w:szCs w:val="28"/>
        </w:rPr>
        <w:t>администрации сельского</w:t>
      </w:r>
    </w:p>
    <w:p w:rsidR="00DB55B7" w:rsidRPr="004D23B7" w:rsidRDefault="001A2612" w:rsidP="002A6925">
      <w:pPr>
        <w:widowControl w:val="0"/>
        <w:autoSpaceDE w:val="0"/>
        <w:autoSpaceDN w:val="0"/>
        <w:adjustRightInd w:val="0"/>
        <w:spacing w:line="240" w:lineRule="auto"/>
        <w:jc w:val="right"/>
        <w:rPr>
          <w:rFonts w:eastAsia="Calibri"/>
          <w:szCs w:val="28"/>
        </w:rPr>
      </w:pPr>
      <w:r>
        <w:rPr>
          <w:rFonts w:eastAsia="Calibri"/>
          <w:szCs w:val="28"/>
        </w:rPr>
        <w:t xml:space="preserve">поселения </w:t>
      </w:r>
      <w:r w:rsidR="00010632">
        <w:rPr>
          <w:rFonts w:eastAsia="Calibri"/>
          <w:szCs w:val="28"/>
        </w:rPr>
        <w:t>Селиярово</w:t>
      </w:r>
    </w:p>
    <w:p w:rsidR="00DB55B7" w:rsidRPr="004D23B7" w:rsidRDefault="002A6925" w:rsidP="002A6925">
      <w:pPr>
        <w:widowControl w:val="0"/>
        <w:autoSpaceDE w:val="0"/>
        <w:autoSpaceDN w:val="0"/>
        <w:adjustRightInd w:val="0"/>
        <w:spacing w:line="240" w:lineRule="auto"/>
        <w:jc w:val="right"/>
        <w:rPr>
          <w:rFonts w:eastAsia="Calibri"/>
          <w:szCs w:val="28"/>
        </w:rPr>
      </w:pPr>
      <w:r>
        <w:rPr>
          <w:rFonts w:eastAsia="Calibri"/>
          <w:szCs w:val="28"/>
        </w:rPr>
        <w:t>от 17.02.2022 года № 16</w:t>
      </w:r>
    </w:p>
    <w:p w:rsidR="000C1CE5" w:rsidRPr="00B8237C" w:rsidRDefault="000C1CE5" w:rsidP="00B8237C">
      <w:pPr>
        <w:spacing w:line="240" w:lineRule="auto"/>
        <w:ind w:firstLine="709"/>
        <w:jc w:val="center"/>
        <w:rPr>
          <w:szCs w:val="28"/>
        </w:rPr>
      </w:pPr>
    </w:p>
    <w:p w:rsidR="005F00F6" w:rsidRPr="00B8237C" w:rsidRDefault="005F00F6" w:rsidP="00B8237C">
      <w:pPr>
        <w:pStyle w:val="headertext"/>
        <w:spacing w:before="0" w:beforeAutospacing="0" w:after="0" w:afterAutospacing="0"/>
        <w:ind w:firstLine="709"/>
        <w:jc w:val="center"/>
        <w:rPr>
          <w:b/>
          <w:sz w:val="28"/>
          <w:szCs w:val="28"/>
        </w:rPr>
      </w:pPr>
      <w:bookmarkStart w:id="1" w:name="Par30"/>
      <w:bookmarkStart w:id="2" w:name="Par228"/>
      <w:bookmarkStart w:id="3" w:name="Par343"/>
      <w:bookmarkEnd w:id="1"/>
      <w:bookmarkEnd w:id="2"/>
      <w:bookmarkEnd w:id="3"/>
      <w:r w:rsidRPr="00B8237C">
        <w:rPr>
          <w:rStyle w:val="match"/>
          <w:b/>
          <w:sz w:val="28"/>
          <w:szCs w:val="28"/>
        </w:rPr>
        <w:t>АДМИНИСТРАТИВНЫЙ</w:t>
      </w:r>
      <w:r w:rsidRPr="00B8237C">
        <w:rPr>
          <w:b/>
          <w:sz w:val="28"/>
          <w:szCs w:val="28"/>
        </w:rPr>
        <w:t xml:space="preserve"> </w:t>
      </w:r>
      <w:r w:rsidRPr="00B8237C">
        <w:rPr>
          <w:rStyle w:val="match"/>
          <w:b/>
          <w:sz w:val="28"/>
          <w:szCs w:val="28"/>
        </w:rPr>
        <w:t>РЕГЛАМЕНТ</w:t>
      </w:r>
      <w:r w:rsidRPr="00B8237C">
        <w:rPr>
          <w:b/>
          <w:sz w:val="28"/>
          <w:szCs w:val="28"/>
        </w:rPr>
        <w:t xml:space="preserve"> </w:t>
      </w:r>
      <w:r w:rsidRPr="00B8237C">
        <w:rPr>
          <w:rStyle w:val="match"/>
          <w:b/>
          <w:sz w:val="28"/>
          <w:szCs w:val="28"/>
        </w:rPr>
        <w:t>ПРЕДОСТАВЛЕНИЯ</w:t>
      </w:r>
      <w:r w:rsidRPr="00B8237C">
        <w:rPr>
          <w:b/>
          <w:sz w:val="28"/>
          <w:szCs w:val="28"/>
        </w:rPr>
        <w:t xml:space="preserve"> </w:t>
      </w:r>
      <w:r w:rsidRPr="00B8237C">
        <w:rPr>
          <w:rStyle w:val="match"/>
          <w:b/>
          <w:sz w:val="28"/>
          <w:szCs w:val="28"/>
        </w:rPr>
        <w:t>МУНИЦИПАЛЬНОЙ</w:t>
      </w:r>
      <w:r w:rsidRPr="00B8237C">
        <w:rPr>
          <w:b/>
          <w:sz w:val="28"/>
          <w:szCs w:val="28"/>
        </w:rPr>
        <w:t xml:space="preserve"> </w:t>
      </w:r>
      <w:r w:rsidRPr="00B8237C">
        <w:rPr>
          <w:rStyle w:val="match"/>
          <w:b/>
          <w:sz w:val="28"/>
          <w:szCs w:val="28"/>
        </w:rPr>
        <w:t>УСЛУГИ</w:t>
      </w:r>
      <w:r w:rsidRPr="00B8237C">
        <w:rPr>
          <w:b/>
          <w:sz w:val="28"/>
          <w:szCs w:val="28"/>
        </w:rPr>
        <w:t xml:space="preserve"> "</w:t>
      </w:r>
      <w:r w:rsidRPr="00B8237C">
        <w:rPr>
          <w:rStyle w:val="match"/>
          <w:b/>
          <w:sz w:val="28"/>
          <w:szCs w:val="28"/>
        </w:rPr>
        <w:t>ПРИЕМ</w:t>
      </w:r>
      <w:r w:rsidRPr="00B8237C">
        <w:rPr>
          <w:b/>
          <w:sz w:val="28"/>
          <w:szCs w:val="28"/>
        </w:rPr>
        <w:t xml:space="preserve"> </w:t>
      </w:r>
      <w:r w:rsidRPr="00B8237C">
        <w:rPr>
          <w:rStyle w:val="match"/>
          <w:b/>
          <w:sz w:val="28"/>
          <w:szCs w:val="28"/>
        </w:rPr>
        <w:t>ЗАЯВЛЕНИЙ</w:t>
      </w:r>
      <w:r w:rsidRPr="00B8237C">
        <w:rPr>
          <w:b/>
          <w:sz w:val="28"/>
          <w:szCs w:val="28"/>
        </w:rPr>
        <w:t xml:space="preserve"> И </w:t>
      </w:r>
      <w:r w:rsidRPr="00B8237C">
        <w:rPr>
          <w:rStyle w:val="match"/>
          <w:b/>
          <w:sz w:val="28"/>
          <w:szCs w:val="28"/>
        </w:rPr>
        <w:t>ВЫДАЧА</w:t>
      </w:r>
      <w:r w:rsidRPr="00B8237C">
        <w:rPr>
          <w:b/>
          <w:sz w:val="28"/>
          <w:szCs w:val="28"/>
        </w:rPr>
        <w:t xml:space="preserve"> </w:t>
      </w:r>
      <w:r w:rsidRPr="00B8237C">
        <w:rPr>
          <w:rStyle w:val="match"/>
          <w:b/>
          <w:sz w:val="28"/>
          <w:szCs w:val="28"/>
        </w:rPr>
        <w:t>ДОКУМЕНТОВ</w:t>
      </w:r>
      <w:r w:rsidRPr="00B8237C">
        <w:rPr>
          <w:b/>
          <w:sz w:val="28"/>
          <w:szCs w:val="28"/>
        </w:rPr>
        <w:t xml:space="preserve"> О </w:t>
      </w:r>
      <w:r w:rsidRPr="00B8237C">
        <w:rPr>
          <w:rStyle w:val="match"/>
          <w:b/>
          <w:sz w:val="28"/>
          <w:szCs w:val="28"/>
        </w:rPr>
        <w:t>СОГЛАСОВАНИИ</w:t>
      </w:r>
      <w:r w:rsidRPr="00B8237C">
        <w:rPr>
          <w:b/>
          <w:sz w:val="28"/>
          <w:szCs w:val="28"/>
        </w:rPr>
        <w:t xml:space="preserve"> </w:t>
      </w:r>
      <w:r w:rsidRPr="00B8237C">
        <w:rPr>
          <w:rStyle w:val="match"/>
          <w:b/>
          <w:sz w:val="28"/>
          <w:szCs w:val="28"/>
        </w:rPr>
        <w:t>ПЕРЕУСТРОЙСТВА</w:t>
      </w:r>
      <w:r w:rsidRPr="00B8237C">
        <w:rPr>
          <w:b/>
          <w:sz w:val="28"/>
          <w:szCs w:val="28"/>
        </w:rPr>
        <w:t xml:space="preserve"> И (ИЛИ) </w:t>
      </w:r>
      <w:r w:rsidRPr="00B8237C">
        <w:rPr>
          <w:rStyle w:val="match"/>
          <w:b/>
          <w:sz w:val="28"/>
          <w:szCs w:val="28"/>
        </w:rPr>
        <w:t>ПЕРЕПЛАНИРОВКИ</w:t>
      </w:r>
      <w:r w:rsidRPr="00B8237C">
        <w:rPr>
          <w:b/>
          <w:sz w:val="28"/>
          <w:szCs w:val="28"/>
        </w:rPr>
        <w:t xml:space="preserve"> </w:t>
      </w:r>
      <w:r w:rsidRPr="00B8237C">
        <w:rPr>
          <w:rStyle w:val="match"/>
          <w:b/>
          <w:sz w:val="28"/>
          <w:szCs w:val="28"/>
        </w:rPr>
        <w:t>ЖИЛОГО</w:t>
      </w:r>
      <w:r w:rsidRPr="00B8237C">
        <w:rPr>
          <w:b/>
          <w:sz w:val="28"/>
          <w:szCs w:val="28"/>
        </w:rPr>
        <w:t xml:space="preserve"> </w:t>
      </w:r>
      <w:r w:rsidRPr="00B8237C">
        <w:rPr>
          <w:rStyle w:val="match"/>
          <w:b/>
          <w:sz w:val="28"/>
          <w:szCs w:val="28"/>
        </w:rPr>
        <w:t>ПОМЕЩЕНИЯ</w:t>
      </w:r>
      <w:r w:rsidRPr="00B8237C">
        <w:rPr>
          <w:b/>
          <w:sz w:val="28"/>
          <w:szCs w:val="28"/>
        </w:rPr>
        <w:t>"</w:t>
      </w:r>
      <w:bookmarkStart w:id="4" w:name="P0011"/>
      <w:bookmarkEnd w:id="4"/>
    </w:p>
    <w:p w:rsidR="005F00F6" w:rsidRDefault="005F00F6" w:rsidP="00B8237C">
      <w:pPr>
        <w:pStyle w:val="headertext"/>
        <w:spacing w:before="0" w:beforeAutospacing="0" w:after="0" w:afterAutospacing="0"/>
        <w:ind w:firstLine="709"/>
        <w:jc w:val="center"/>
        <w:rPr>
          <w:sz w:val="28"/>
          <w:szCs w:val="28"/>
        </w:rPr>
      </w:pPr>
    </w:p>
    <w:p w:rsidR="005F00F6" w:rsidRDefault="005F00F6" w:rsidP="00B8237C">
      <w:pPr>
        <w:pStyle w:val="headertext"/>
        <w:spacing w:before="0" w:beforeAutospacing="0" w:after="0" w:afterAutospacing="0"/>
        <w:jc w:val="center"/>
        <w:rPr>
          <w:sz w:val="28"/>
          <w:szCs w:val="28"/>
        </w:rPr>
      </w:pPr>
      <w:r w:rsidRPr="005F00F6">
        <w:rPr>
          <w:sz w:val="28"/>
          <w:szCs w:val="28"/>
        </w:rPr>
        <w:t>I. Общие положения</w:t>
      </w:r>
      <w:bookmarkStart w:id="5" w:name="P0013"/>
      <w:bookmarkEnd w:id="5"/>
    </w:p>
    <w:p w:rsidR="005F00F6" w:rsidRPr="005F00F6" w:rsidRDefault="005F00F6" w:rsidP="00B8237C">
      <w:pPr>
        <w:pStyle w:val="headertext"/>
        <w:spacing w:before="0" w:beforeAutospacing="0" w:after="0" w:afterAutospacing="0"/>
        <w:ind w:firstLine="709"/>
        <w:jc w:val="center"/>
        <w:rPr>
          <w:sz w:val="28"/>
          <w:szCs w:val="28"/>
        </w:rPr>
      </w:pPr>
    </w:p>
    <w:p w:rsidR="005F00F6" w:rsidRPr="005F00F6" w:rsidRDefault="005F00F6" w:rsidP="005F00F6">
      <w:pPr>
        <w:pStyle w:val="headertext"/>
        <w:spacing w:before="0" w:beforeAutospacing="0" w:after="0" w:afterAutospacing="0"/>
        <w:ind w:firstLine="709"/>
        <w:jc w:val="both"/>
        <w:rPr>
          <w:sz w:val="28"/>
          <w:szCs w:val="28"/>
        </w:rPr>
      </w:pPr>
      <w:r w:rsidRPr="005F00F6">
        <w:rPr>
          <w:sz w:val="28"/>
          <w:szCs w:val="28"/>
        </w:rPr>
        <w:t xml:space="preserve">1.1. Предмет регулирования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Административный</w:t>
      </w:r>
      <w:r w:rsidRPr="005F00F6">
        <w:rPr>
          <w:sz w:val="28"/>
          <w:szCs w:val="28"/>
        </w:rPr>
        <w:t xml:space="preserve"> </w:t>
      </w:r>
      <w:r w:rsidRPr="005F00F6">
        <w:rPr>
          <w:rStyle w:val="match"/>
          <w:sz w:val="28"/>
          <w:szCs w:val="28"/>
        </w:rPr>
        <w:t>регламент</w:t>
      </w:r>
      <w:r w:rsidRPr="005F00F6">
        <w:rPr>
          <w:sz w:val="28"/>
          <w:szCs w:val="28"/>
        </w:rPr>
        <w:t xml:space="preserve">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 </w:t>
      </w:r>
      <w:r w:rsidRPr="005F00F6">
        <w:rPr>
          <w:rStyle w:val="match"/>
          <w:sz w:val="28"/>
          <w:szCs w:val="28"/>
        </w:rPr>
        <w:t>приему</w:t>
      </w:r>
      <w:r w:rsidRPr="005F00F6">
        <w:rPr>
          <w:sz w:val="28"/>
          <w:szCs w:val="28"/>
        </w:rPr>
        <w:t xml:space="preserve"> </w:t>
      </w:r>
      <w:r w:rsidRPr="005F00F6">
        <w:rPr>
          <w:rStyle w:val="match"/>
          <w:sz w:val="28"/>
          <w:szCs w:val="28"/>
        </w:rPr>
        <w:t>заявлений</w:t>
      </w:r>
      <w:r w:rsidRPr="005F00F6">
        <w:rPr>
          <w:sz w:val="28"/>
          <w:szCs w:val="28"/>
        </w:rPr>
        <w:t xml:space="preserve"> и </w:t>
      </w:r>
      <w:r w:rsidRPr="005F00F6">
        <w:rPr>
          <w:rStyle w:val="match"/>
          <w:sz w:val="28"/>
          <w:szCs w:val="28"/>
        </w:rPr>
        <w:t>выдаче</w:t>
      </w:r>
      <w:r w:rsidRPr="005F00F6">
        <w:rPr>
          <w:sz w:val="28"/>
          <w:szCs w:val="28"/>
        </w:rPr>
        <w:t xml:space="preserve"> </w:t>
      </w:r>
      <w:r w:rsidRPr="005F00F6">
        <w:rPr>
          <w:rStyle w:val="match"/>
          <w:sz w:val="28"/>
          <w:szCs w:val="28"/>
        </w:rPr>
        <w:t>документов</w:t>
      </w:r>
      <w:r w:rsidRPr="005F00F6">
        <w:rPr>
          <w:sz w:val="28"/>
          <w:szCs w:val="28"/>
        </w:rPr>
        <w:t xml:space="preserve">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(далее - </w:t>
      </w:r>
      <w:r w:rsidRPr="005F00F6">
        <w:rPr>
          <w:rStyle w:val="match"/>
          <w:sz w:val="28"/>
          <w:szCs w:val="28"/>
        </w:rPr>
        <w:t>Административный</w:t>
      </w:r>
      <w:r w:rsidRPr="005F00F6">
        <w:rPr>
          <w:sz w:val="28"/>
          <w:szCs w:val="28"/>
        </w:rPr>
        <w:t xml:space="preserve"> </w:t>
      </w:r>
      <w:r w:rsidRPr="005F00F6">
        <w:rPr>
          <w:rStyle w:val="match"/>
          <w:sz w:val="28"/>
          <w:szCs w:val="28"/>
        </w:rPr>
        <w:t>регламент</w:t>
      </w:r>
      <w:r w:rsidRPr="005F00F6">
        <w:rPr>
          <w:sz w:val="28"/>
          <w:szCs w:val="28"/>
        </w:rPr>
        <w:t xml:space="preserve">) разработан в целях повышения качества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определяет сроки и последовательность </w:t>
      </w:r>
      <w:r w:rsidRPr="005F00F6">
        <w:rPr>
          <w:rStyle w:val="match"/>
          <w:sz w:val="28"/>
          <w:szCs w:val="28"/>
        </w:rPr>
        <w:t>административных</w:t>
      </w:r>
      <w:r w:rsidRPr="005F00F6">
        <w:rPr>
          <w:sz w:val="28"/>
          <w:szCs w:val="28"/>
        </w:rPr>
        <w:t xml:space="preserve"> процедур и </w:t>
      </w:r>
      <w:r w:rsidRPr="005F00F6">
        <w:rPr>
          <w:rStyle w:val="match"/>
          <w:sz w:val="28"/>
          <w:szCs w:val="28"/>
        </w:rPr>
        <w:t>административных</w:t>
      </w:r>
      <w:r w:rsidRPr="005F00F6">
        <w:rPr>
          <w:sz w:val="28"/>
          <w:szCs w:val="28"/>
        </w:rPr>
        <w:t xml:space="preserve"> действий по </w:t>
      </w:r>
      <w:r w:rsidRPr="005F00F6">
        <w:rPr>
          <w:rStyle w:val="match"/>
          <w:sz w:val="28"/>
          <w:szCs w:val="28"/>
        </w:rPr>
        <w:t>предоставлению</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формы контроля за исполнением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порядок обжалования решений и действий (бездействия) органа, должностных лиц органа, </w:t>
      </w:r>
      <w:r w:rsidRPr="005F00F6">
        <w:rPr>
          <w:rStyle w:val="match"/>
          <w:sz w:val="28"/>
          <w:szCs w:val="28"/>
        </w:rPr>
        <w:t>предоставляющих</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w:t>
      </w:r>
    </w:p>
    <w:p w:rsid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1.1.1. Действие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распространяется на </w:t>
      </w:r>
      <w:r w:rsidRPr="005F00F6">
        <w:rPr>
          <w:rStyle w:val="match"/>
          <w:sz w:val="28"/>
          <w:szCs w:val="28"/>
        </w:rPr>
        <w:t>жилые</w:t>
      </w:r>
      <w:r w:rsidRPr="005F00F6">
        <w:rPr>
          <w:sz w:val="28"/>
          <w:szCs w:val="28"/>
        </w:rPr>
        <w:t xml:space="preserve"> объекты, расположенные на территории </w:t>
      </w:r>
      <w:r w:rsidRPr="005F00F6">
        <w:rPr>
          <w:rStyle w:val="match"/>
          <w:sz w:val="28"/>
          <w:szCs w:val="28"/>
        </w:rPr>
        <w:t>муниципального</w:t>
      </w:r>
      <w:r w:rsidRPr="005F00F6">
        <w:rPr>
          <w:sz w:val="28"/>
          <w:szCs w:val="28"/>
        </w:rPr>
        <w:t xml:space="preserve"> образования сельское поселение </w:t>
      </w:r>
      <w:r w:rsidR="00B8237C">
        <w:rPr>
          <w:sz w:val="28"/>
          <w:szCs w:val="28"/>
        </w:rPr>
        <w:t>Селиярово</w:t>
      </w:r>
      <w:r w:rsidRPr="005F00F6">
        <w:rPr>
          <w:sz w:val="28"/>
          <w:szCs w:val="28"/>
        </w:rPr>
        <w:t>.</w:t>
      </w:r>
      <w:bookmarkStart w:id="6" w:name="P0017"/>
      <w:bookmarkEnd w:id="6"/>
    </w:p>
    <w:p w:rsidR="00B8237C" w:rsidRPr="005F00F6" w:rsidRDefault="00B8237C" w:rsidP="005F00F6">
      <w:pPr>
        <w:pStyle w:val="formattext"/>
        <w:spacing w:before="0" w:beforeAutospacing="0" w:after="0" w:afterAutospacing="0"/>
        <w:ind w:firstLine="709"/>
        <w:jc w:val="both"/>
        <w:rPr>
          <w:sz w:val="28"/>
          <w:szCs w:val="28"/>
        </w:rPr>
      </w:pPr>
    </w:p>
    <w:p w:rsidR="005F00F6" w:rsidRPr="005F00F6" w:rsidRDefault="005F00F6" w:rsidP="00B8237C">
      <w:pPr>
        <w:pStyle w:val="headertext"/>
        <w:spacing w:before="0" w:beforeAutospacing="0" w:after="0" w:afterAutospacing="0"/>
        <w:ind w:firstLine="709"/>
        <w:jc w:val="center"/>
        <w:rPr>
          <w:sz w:val="28"/>
          <w:szCs w:val="28"/>
        </w:rPr>
      </w:pPr>
      <w:r w:rsidRPr="005F00F6">
        <w:rPr>
          <w:sz w:val="28"/>
          <w:szCs w:val="28"/>
        </w:rPr>
        <w:t>1.2. Круг заявителей</w:t>
      </w:r>
    </w:p>
    <w:p w:rsidR="005F00F6" w:rsidRPr="005F00F6" w:rsidRDefault="005F00F6" w:rsidP="005F00F6">
      <w:pPr>
        <w:pStyle w:val="formattext"/>
        <w:spacing w:before="0" w:beforeAutospacing="0" w:after="0" w:afterAutospacing="0"/>
        <w:ind w:firstLine="709"/>
        <w:jc w:val="both"/>
        <w:rPr>
          <w:sz w:val="28"/>
          <w:szCs w:val="28"/>
        </w:rPr>
      </w:pP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Заявителями на получение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являются собственники </w:t>
      </w:r>
      <w:r w:rsidRPr="005F00F6">
        <w:rPr>
          <w:rStyle w:val="match"/>
          <w:sz w:val="28"/>
          <w:szCs w:val="28"/>
        </w:rPr>
        <w:t>жилых</w:t>
      </w:r>
      <w:r w:rsidRPr="005F00F6">
        <w:rPr>
          <w:sz w:val="28"/>
          <w:szCs w:val="28"/>
        </w:rPr>
        <w:t xml:space="preserve"> </w:t>
      </w:r>
      <w:r w:rsidRPr="005F00F6">
        <w:rPr>
          <w:rStyle w:val="match"/>
          <w:sz w:val="28"/>
          <w:szCs w:val="28"/>
        </w:rPr>
        <w:t>помещений</w:t>
      </w:r>
      <w:r w:rsidRPr="005F00F6">
        <w:rPr>
          <w:sz w:val="28"/>
          <w:szCs w:val="28"/>
        </w:rPr>
        <w:t xml:space="preserve"> (физические или юридические лица) или уполномоченные собственниками переустраиваемых и (или) перепланируемых </w:t>
      </w:r>
      <w:r w:rsidRPr="005F00F6">
        <w:rPr>
          <w:rStyle w:val="match"/>
          <w:sz w:val="28"/>
          <w:szCs w:val="28"/>
        </w:rPr>
        <w:t>жилых</w:t>
      </w:r>
      <w:r w:rsidRPr="005F00F6">
        <w:rPr>
          <w:sz w:val="28"/>
          <w:szCs w:val="28"/>
        </w:rPr>
        <w:t xml:space="preserve"> </w:t>
      </w:r>
      <w:r w:rsidRPr="005F00F6">
        <w:rPr>
          <w:rStyle w:val="match"/>
          <w:sz w:val="28"/>
          <w:szCs w:val="28"/>
        </w:rPr>
        <w:t>помещений</w:t>
      </w:r>
      <w:r w:rsidRPr="005F00F6">
        <w:rPr>
          <w:sz w:val="28"/>
          <w:szCs w:val="28"/>
        </w:rPr>
        <w:t xml:space="preserve"> лица, обратившиеся за </w:t>
      </w:r>
      <w:r w:rsidRPr="005F00F6">
        <w:rPr>
          <w:rStyle w:val="match"/>
          <w:sz w:val="28"/>
          <w:szCs w:val="28"/>
        </w:rPr>
        <w:t>предоставлением</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При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от имени заявителей вправе обратиться их законные представители, действующие в силу закона, или их представители на основании доверенности.</w:t>
      </w:r>
      <w:bookmarkStart w:id="7" w:name="P001B"/>
      <w:bookmarkEnd w:id="7"/>
    </w:p>
    <w:p w:rsidR="00B8237C" w:rsidRPr="005F00F6" w:rsidRDefault="00B8237C" w:rsidP="005F00F6">
      <w:pPr>
        <w:pStyle w:val="formattext"/>
        <w:spacing w:before="0" w:beforeAutospacing="0" w:after="0" w:afterAutospacing="0"/>
        <w:ind w:firstLine="709"/>
        <w:jc w:val="both"/>
        <w:rPr>
          <w:sz w:val="28"/>
          <w:szCs w:val="28"/>
        </w:rPr>
      </w:pPr>
    </w:p>
    <w:p w:rsidR="005F00F6" w:rsidRPr="005F00F6" w:rsidRDefault="005F00F6" w:rsidP="00B8237C">
      <w:pPr>
        <w:pStyle w:val="headertext"/>
        <w:spacing w:before="0" w:beforeAutospacing="0" w:after="0" w:afterAutospacing="0"/>
        <w:ind w:firstLine="709"/>
        <w:jc w:val="center"/>
        <w:rPr>
          <w:sz w:val="28"/>
          <w:szCs w:val="28"/>
        </w:rPr>
      </w:pPr>
      <w:r w:rsidRPr="005F00F6">
        <w:rPr>
          <w:sz w:val="28"/>
          <w:szCs w:val="28"/>
        </w:rPr>
        <w:t xml:space="preserve">1.3. Требования к порядку информирования о правилах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1.3.1. Информация о месте нахождения, справочных телефонах, графике работы, адресах электронной почты и официального сайта администрации сельское поселение </w:t>
      </w:r>
      <w:r w:rsidR="00B8237C">
        <w:rPr>
          <w:sz w:val="28"/>
          <w:szCs w:val="28"/>
        </w:rPr>
        <w:t>Селиярово</w:t>
      </w:r>
      <w:r w:rsidRPr="005F00F6">
        <w:rPr>
          <w:sz w:val="28"/>
          <w:szCs w:val="28"/>
        </w:rPr>
        <w:t xml:space="preserve"> (далее - администрация).</w:t>
      </w:r>
    </w:p>
    <w:p w:rsidR="00B8237C" w:rsidRDefault="005F00F6" w:rsidP="00B8237C">
      <w:pPr>
        <w:pStyle w:val="formattext"/>
        <w:spacing w:after="240" w:afterAutospacing="0"/>
        <w:ind w:firstLine="480"/>
        <w:contextualSpacing/>
        <w:jc w:val="both"/>
        <w:rPr>
          <w:sz w:val="28"/>
          <w:szCs w:val="28"/>
        </w:rPr>
      </w:pPr>
      <w:r w:rsidRPr="005F00F6">
        <w:rPr>
          <w:sz w:val="28"/>
          <w:szCs w:val="28"/>
        </w:rPr>
        <w:lastRenderedPageBreak/>
        <w:t xml:space="preserve">Место нахождения отдела: </w:t>
      </w:r>
      <w:r w:rsidR="00B8237C">
        <w:rPr>
          <w:sz w:val="28"/>
          <w:szCs w:val="28"/>
        </w:rPr>
        <w:t>628506, Ханты-Мансийский район, с.Селиярово, ул.Братьев Фирсовых, д.24А</w:t>
      </w:r>
      <w:r w:rsidR="00B8237C" w:rsidRPr="00946A87">
        <w:rPr>
          <w:sz w:val="28"/>
          <w:szCs w:val="28"/>
        </w:rPr>
        <w:t>;</w:t>
      </w:r>
    </w:p>
    <w:p w:rsidR="00B8237C" w:rsidRDefault="00B8237C" w:rsidP="00B8237C">
      <w:pPr>
        <w:pStyle w:val="formattext"/>
        <w:spacing w:after="240" w:afterAutospacing="0"/>
        <w:ind w:firstLine="480"/>
        <w:contextualSpacing/>
        <w:jc w:val="both"/>
        <w:rPr>
          <w:sz w:val="28"/>
          <w:szCs w:val="28"/>
        </w:rPr>
      </w:pPr>
      <w:r w:rsidRPr="00946A87">
        <w:rPr>
          <w:sz w:val="28"/>
          <w:szCs w:val="28"/>
        </w:rPr>
        <w:t>в) телефо</w:t>
      </w:r>
      <w:r>
        <w:rPr>
          <w:sz w:val="28"/>
          <w:szCs w:val="28"/>
        </w:rPr>
        <w:t>ны для справок: 8(3467)377551</w:t>
      </w:r>
      <w:r w:rsidRPr="00946A87">
        <w:rPr>
          <w:sz w:val="28"/>
          <w:szCs w:val="28"/>
        </w:rPr>
        <w:t>;</w:t>
      </w:r>
    </w:p>
    <w:p w:rsidR="00B8237C" w:rsidRDefault="00B8237C" w:rsidP="00B8237C">
      <w:pPr>
        <w:pStyle w:val="formattext"/>
        <w:spacing w:after="240" w:afterAutospacing="0"/>
        <w:ind w:firstLine="480"/>
        <w:contextualSpacing/>
        <w:jc w:val="both"/>
        <w:rPr>
          <w:sz w:val="28"/>
          <w:szCs w:val="28"/>
        </w:rPr>
      </w:pPr>
      <w:r w:rsidRPr="00946A87">
        <w:rPr>
          <w:sz w:val="28"/>
          <w:szCs w:val="28"/>
        </w:rPr>
        <w:t>г) адрес электр</w:t>
      </w:r>
      <w:r>
        <w:rPr>
          <w:sz w:val="28"/>
          <w:szCs w:val="28"/>
        </w:rPr>
        <w:t xml:space="preserve">онной почты: </w:t>
      </w:r>
      <w:hyperlink r:id="rId9" w:history="1">
        <w:r w:rsidRPr="005E47A6">
          <w:rPr>
            <w:rStyle w:val="afb"/>
            <w:sz w:val="28"/>
            <w:szCs w:val="28"/>
            <w:lang w:val="en-US"/>
          </w:rPr>
          <w:t>slr</w:t>
        </w:r>
        <w:r w:rsidRPr="005E47A6">
          <w:rPr>
            <w:rStyle w:val="afb"/>
            <w:sz w:val="28"/>
            <w:szCs w:val="28"/>
          </w:rPr>
          <w:t>@</w:t>
        </w:r>
        <w:r w:rsidRPr="005E47A6">
          <w:rPr>
            <w:rStyle w:val="afb"/>
            <w:sz w:val="28"/>
            <w:szCs w:val="28"/>
            <w:lang w:val="en-US"/>
          </w:rPr>
          <w:t>hmrn</w:t>
        </w:r>
        <w:r w:rsidRPr="005E47A6">
          <w:rPr>
            <w:rStyle w:val="afb"/>
            <w:sz w:val="28"/>
            <w:szCs w:val="28"/>
          </w:rPr>
          <w:t>.</w:t>
        </w:r>
        <w:r w:rsidRPr="005E47A6">
          <w:rPr>
            <w:rStyle w:val="afb"/>
            <w:sz w:val="28"/>
            <w:szCs w:val="28"/>
            <w:lang w:val="en-US"/>
          </w:rPr>
          <w:t>ru</w:t>
        </w:r>
      </w:hyperlink>
      <w:r w:rsidRPr="00946A87">
        <w:rPr>
          <w:sz w:val="28"/>
          <w:szCs w:val="28"/>
        </w:rPr>
        <w:t>;</w:t>
      </w:r>
    </w:p>
    <w:p w:rsidR="00B8237C" w:rsidRDefault="00B8237C" w:rsidP="00294584">
      <w:pPr>
        <w:pStyle w:val="formattext"/>
        <w:spacing w:before="0" w:beforeAutospacing="0" w:after="0" w:afterAutospacing="0"/>
        <w:ind w:firstLine="480"/>
        <w:contextualSpacing/>
        <w:jc w:val="both"/>
        <w:rPr>
          <w:sz w:val="28"/>
          <w:szCs w:val="28"/>
        </w:rPr>
      </w:pPr>
      <w:r>
        <w:rPr>
          <w:sz w:val="28"/>
          <w:szCs w:val="28"/>
        </w:rPr>
        <w:t>д) график приема заявителей:</w:t>
      </w:r>
    </w:p>
    <w:p w:rsidR="00294584" w:rsidRPr="00294584" w:rsidRDefault="00294584" w:rsidP="00294584">
      <w:pPr>
        <w:pStyle w:val="formattext"/>
        <w:spacing w:before="0" w:beforeAutospacing="0" w:after="0" w:afterAutospacing="0"/>
        <w:ind w:firstLine="709"/>
        <w:jc w:val="both"/>
        <w:rPr>
          <w:sz w:val="28"/>
          <w:szCs w:val="28"/>
        </w:rPr>
      </w:pPr>
      <w:r w:rsidRPr="00294584">
        <w:rPr>
          <w:sz w:val="28"/>
          <w:szCs w:val="28"/>
        </w:rPr>
        <w:t>- понедельник - четверг: с 08 час. 30 мин. до 17 час. 00 мин., обеденный перерыв: с 13 час. 00 мин. до 14 час. 00 мин.;</w:t>
      </w:r>
    </w:p>
    <w:p w:rsidR="00294584" w:rsidRPr="00294584" w:rsidRDefault="00294584" w:rsidP="00294584">
      <w:pPr>
        <w:pStyle w:val="formattext"/>
        <w:spacing w:before="0" w:beforeAutospacing="0" w:after="0" w:afterAutospacing="0"/>
        <w:ind w:firstLine="709"/>
        <w:jc w:val="both"/>
        <w:rPr>
          <w:sz w:val="28"/>
          <w:szCs w:val="28"/>
        </w:rPr>
      </w:pPr>
      <w:r w:rsidRPr="00294584">
        <w:rPr>
          <w:sz w:val="28"/>
          <w:szCs w:val="28"/>
        </w:rPr>
        <w:t>- пятница: с 08 час. 30 мин. до 14 час. 30 мин, без обеденного перерыва</w:t>
      </w:r>
    </w:p>
    <w:p w:rsidR="00294584" w:rsidRDefault="00294584" w:rsidP="00294584">
      <w:pPr>
        <w:pStyle w:val="formattext"/>
        <w:spacing w:before="0" w:beforeAutospacing="0" w:after="0" w:afterAutospacing="0"/>
        <w:ind w:firstLine="709"/>
        <w:jc w:val="both"/>
        <w:rPr>
          <w:sz w:val="28"/>
          <w:szCs w:val="28"/>
        </w:rPr>
      </w:pPr>
      <w:r w:rsidRPr="00294584">
        <w:rPr>
          <w:sz w:val="28"/>
          <w:szCs w:val="28"/>
        </w:rPr>
        <w:t>- суббота, воскресенье – выходные дни.</w:t>
      </w:r>
    </w:p>
    <w:p w:rsidR="005F00F6" w:rsidRPr="005F00F6" w:rsidRDefault="005F00F6" w:rsidP="00294584">
      <w:pPr>
        <w:pStyle w:val="formattext"/>
        <w:spacing w:before="0" w:beforeAutospacing="0" w:after="0" w:afterAutospacing="0"/>
        <w:ind w:firstLine="709"/>
        <w:jc w:val="both"/>
        <w:rPr>
          <w:sz w:val="28"/>
          <w:szCs w:val="28"/>
        </w:rPr>
      </w:pPr>
      <w:r w:rsidRPr="005F00F6">
        <w:rPr>
          <w:sz w:val="28"/>
          <w:szCs w:val="28"/>
        </w:rPr>
        <w:t xml:space="preserve">1.3.2. Информация о месте нахождения, справочных телефонах, графике работы, адресах электронной почты, официального сайта </w:t>
      </w:r>
      <w:r w:rsidRPr="005F00F6">
        <w:rPr>
          <w:rStyle w:val="match"/>
          <w:sz w:val="28"/>
          <w:szCs w:val="28"/>
        </w:rPr>
        <w:t>муниципального</w:t>
      </w:r>
      <w:r w:rsidRPr="005F00F6">
        <w:rPr>
          <w:sz w:val="28"/>
          <w:szCs w:val="28"/>
        </w:rPr>
        <w:t xml:space="preserve"> автономного учреждения "Многофункциональный центр </w:t>
      </w:r>
      <w:r w:rsidRPr="005F00F6">
        <w:rPr>
          <w:rStyle w:val="match"/>
          <w:sz w:val="28"/>
          <w:szCs w:val="28"/>
        </w:rPr>
        <w:t>предоставления</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Октябрьского района".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Информация о месте нахождения, справочных телефонах, графике работы, адресах электронной почты, официального сайта </w:t>
      </w:r>
      <w:r w:rsidRPr="005F00F6">
        <w:rPr>
          <w:rStyle w:val="match"/>
          <w:sz w:val="28"/>
          <w:szCs w:val="28"/>
        </w:rPr>
        <w:t>муниципального</w:t>
      </w:r>
      <w:r w:rsidRPr="005F00F6">
        <w:rPr>
          <w:sz w:val="28"/>
          <w:szCs w:val="28"/>
        </w:rPr>
        <w:t xml:space="preserve"> автономного учреждения "Многофункциональный центр </w:t>
      </w:r>
      <w:r w:rsidRPr="005F00F6">
        <w:rPr>
          <w:rStyle w:val="match"/>
          <w:sz w:val="28"/>
          <w:szCs w:val="28"/>
        </w:rPr>
        <w:t>предоставления</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Октябрьского района" (далее - МФЦ), территориально обособленных структурных подразделений МФЦ приведена в приложении N 1 к </w:t>
      </w:r>
      <w:r w:rsidRPr="005F00F6">
        <w:rPr>
          <w:rStyle w:val="match"/>
          <w:sz w:val="28"/>
          <w:szCs w:val="28"/>
        </w:rPr>
        <w:t>Административному</w:t>
      </w:r>
      <w:r w:rsidRPr="005F00F6">
        <w:rPr>
          <w:sz w:val="28"/>
          <w:szCs w:val="28"/>
        </w:rPr>
        <w:t xml:space="preserve"> </w:t>
      </w:r>
      <w:r w:rsidRPr="005F00F6">
        <w:rPr>
          <w:rStyle w:val="match"/>
          <w:sz w:val="28"/>
          <w:szCs w:val="28"/>
        </w:rPr>
        <w:t>регламенту</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1.3.3. Информация о местах нахождения, справочных телефонах, графиках работы, адресах электронной почты и официальных сайтов органов власти и организаций, обращение в которые необходимо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Информация о местах нахождения, справочных телефонах, графиках работы, адресах электронной почты, адресах официальных сайтов органов власти и организаций, обращение в которые необходимо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приведена в приложении N 2 к </w:t>
      </w:r>
      <w:r w:rsidRPr="005F00F6">
        <w:rPr>
          <w:rStyle w:val="match"/>
          <w:sz w:val="28"/>
          <w:szCs w:val="28"/>
        </w:rPr>
        <w:t>Административному</w:t>
      </w:r>
      <w:r w:rsidRPr="005F00F6">
        <w:rPr>
          <w:sz w:val="28"/>
          <w:szCs w:val="28"/>
        </w:rPr>
        <w:t xml:space="preserve"> </w:t>
      </w:r>
      <w:r w:rsidRPr="005F00F6">
        <w:rPr>
          <w:rStyle w:val="match"/>
          <w:sz w:val="28"/>
          <w:szCs w:val="28"/>
        </w:rPr>
        <w:t>регламенту</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1.3.4. Сведения, указанные в пунктах 1.3.1 - 1.3.3 подраздела 1.3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размещаются на информационных стендах в местах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 в информационно-телекоммуникационной сети "Интернет":</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на официальном сайте администрации www.admsergino.ru (далее-официальный сайт);</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в региональной информационной системе Ханты-Мансийского автономного округа - Югры "Портал государственных и </w:t>
      </w:r>
      <w:r w:rsidR="005F00F6" w:rsidRPr="005F00F6">
        <w:rPr>
          <w:rStyle w:val="match"/>
          <w:sz w:val="28"/>
          <w:szCs w:val="28"/>
        </w:rPr>
        <w:t>муниципальных</w:t>
      </w:r>
      <w:r w:rsidR="005F00F6" w:rsidRPr="005F00F6">
        <w:rPr>
          <w:sz w:val="28"/>
          <w:szCs w:val="28"/>
        </w:rPr>
        <w:t xml:space="preserve"> </w:t>
      </w:r>
      <w:r w:rsidR="005F00F6" w:rsidRPr="005F00F6">
        <w:rPr>
          <w:rStyle w:val="match"/>
          <w:sz w:val="28"/>
          <w:szCs w:val="28"/>
        </w:rPr>
        <w:t>услуг</w:t>
      </w:r>
      <w:r w:rsidR="005F00F6" w:rsidRPr="005F00F6">
        <w:rPr>
          <w:sz w:val="28"/>
          <w:szCs w:val="28"/>
        </w:rPr>
        <w:t xml:space="preserve"> (функций) Ханты - Мансийского автономного округа - Югры" www.86.gosuslugi.ru (далее - региональный портал);</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в федеральной государственной информационной системе "Единый портал государственных и </w:t>
      </w:r>
      <w:r w:rsidR="005F00F6" w:rsidRPr="005F00F6">
        <w:rPr>
          <w:rStyle w:val="match"/>
          <w:sz w:val="28"/>
          <w:szCs w:val="28"/>
        </w:rPr>
        <w:t>муниципальных</w:t>
      </w:r>
      <w:r w:rsidR="005F00F6" w:rsidRPr="005F00F6">
        <w:rPr>
          <w:sz w:val="28"/>
          <w:szCs w:val="28"/>
        </w:rPr>
        <w:t xml:space="preserve"> </w:t>
      </w:r>
      <w:r w:rsidR="005F00F6" w:rsidRPr="005F00F6">
        <w:rPr>
          <w:rStyle w:val="match"/>
          <w:sz w:val="28"/>
          <w:szCs w:val="28"/>
        </w:rPr>
        <w:t>услуг</w:t>
      </w:r>
      <w:r w:rsidR="005F00F6" w:rsidRPr="005F00F6">
        <w:rPr>
          <w:sz w:val="28"/>
          <w:szCs w:val="28"/>
        </w:rPr>
        <w:t xml:space="preserve"> (функций)" www.gosuslugi.ru (далее - Единый портал).</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1.3.5. Информирование заявителей по вопросам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том числе о ходе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осуществляется в следующих формах:</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устной (при личном обращении заявителя и/или по телефону);</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lastRenderedPageBreak/>
        <w:t xml:space="preserve">- </w:t>
      </w:r>
      <w:r w:rsidR="005F00F6" w:rsidRPr="005F00F6">
        <w:rPr>
          <w:sz w:val="28"/>
          <w:szCs w:val="28"/>
        </w:rPr>
        <w:t>письменной (при письменном обращении заявителя по почте, электронной почте, факсу);</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в форме информационных (мультимедийных) материалов в информационно- телекоммуникационной сети "Интернет" на официальном сайте, Едином и региональном порталах.</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Информация о </w:t>
      </w:r>
      <w:r w:rsidRPr="005F00F6">
        <w:rPr>
          <w:rStyle w:val="match"/>
          <w:sz w:val="28"/>
          <w:szCs w:val="28"/>
        </w:rPr>
        <w:t>муниципальной</w:t>
      </w:r>
      <w:r w:rsidRPr="005F00F6">
        <w:rPr>
          <w:sz w:val="28"/>
          <w:szCs w:val="28"/>
        </w:rPr>
        <w:t xml:space="preserve"> </w:t>
      </w:r>
      <w:r w:rsidRPr="005F00F6">
        <w:rPr>
          <w:rStyle w:val="match"/>
          <w:sz w:val="28"/>
          <w:szCs w:val="28"/>
        </w:rPr>
        <w:t>услуге</w:t>
      </w:r>
      <w:r w:rsidRPr="005F00F6">
        <w:rPr>
          <w:sz w:val="28"/>
          <w:szCs w:val="28"/>
        </w:rPr>
        <w:t xml:space="preserve"> также размещается в форме информационных (текстовых) материалов на информационном стенде в месте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1.3.6. В случае устного обращения (лично или по телефону) заявителя (его представителя) специалист отдела, ответственный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осуществляет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указанным в пункте 1.3.1 подраздела 1.3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продолжительностью не более 15 минут.</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При общении с заявителями (лично или по телефону) специалист отдела, ответственный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должен корректно и внимательно относиться к гражданам, не унижая их чести и достоинства. Устное информирование о порядке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должно проводиться с использованием официально-делового стиля речи.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в отдел письменное обращение о </w:t>
      </w:r>
      <w:r w:rsidRPr="005F00F6">
        <w:rPr>
          <w:rStyle w:val="match"/>
          <w:sz w:val="28"/>
          <w:szCs w:val="28"/>
        </w:rPr>
        <w:t>предоставлении</w:t>
      </w:r>
      <w:r w:rsidRPr="005F00F6">
        <w:rPr>
          <w:sz w:val="28"/>
          <w:szCs w:val="28"/>
        </w:rPr>
        <w:t xml:space="preserve"> ему письменного ответа либо назначить другое удобное для заявителя время для устного информирования.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 .3.7. Для получения информации по вопросам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сведений о ходе ее оказания, в письменной форме, в том числе электронной, заявителям необходимо обратиться в отдел в соответствии с графиком, указанным в пункте 1.3.1 подраздела 1.3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 в срок, не превышающий 30 календарных дней с даты поступления (регистрации) обращения в администрацию.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1.3.8. Для получения информации по вопросам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том числе о ходе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посредством Единого или регионального порталов заявителям необходимо использовать адреса в </w:t>
      </w:r>
      <w:r w:rsidRPr="005F00F6">
        <w:rPr>
          <w:sz w:val="28"/>
          <w:szCs w:val="28"/>
        </w:rPr>
        <w:lastRenderedPageBreak/>
        <w:t xml:space="preserve">информационно- телекоммуникационной сети "Интернет", указанные в пункте 1.3.4 подраздела 1.3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1.3.9. На стенде в местах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 в информационно- телекоммуникационной сети "Интернет" размещается следующая информация:</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извлечения из законодательных и иных нормативных правовых актов Российской Федерации, в том числе </w:t>
      </w:r>
      <w:r w:rsidR="005F00F6" w:rsidRPr="005F00F6">
        <w:rPr>
          <w:rStyle w:val="match"/>
          <w:sz w:val="28"/>
          <w:szCs w:val="28"/>
        </w:rPr>
        <w:t>муниципальных</w:t>
      </w:r>
      <w:r w:rsidR="005F00F6" w:rsidRPr="005F00F6">
        <w:rPr>
          <w:sz w:val="28"/>
          <w:szCs w:val="28"/>
        </w:rPr>
        <w:t xml:space="preserve"> правовых актов, содержащих нормы, регулирующие деятельность по </w:t>
      </w:r>
      <w:r w:rsidR="005F00F6" w:rsidRPr="005F00F6">
        <w:rPr>
          <w:rStyle w:val="match"/>
          <w:sz w:val="28"/>
          <w:szCs w:val="28"/>
        </w:rPr>
        <w:t>предоставлению</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место нахождения, график работы, справочные телефоны, адреса электронной почты отдела, а также МФЦ;</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сведения о способах получения информации о местах нахождения и графиках работы органов власти, обращение в которые необходимо для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процедура получения информации заявителями по вопросам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сведений о ходе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бланки </w:t>
      </w:r>
      <w:r w:rsidR="005F00F6" w:rsidRPr="005F00F6">
        <w:rPr>
          <w:rStyle w:val="match"/>
          <w:sz w:val="28"/>
          <w:szCs w:val="28"/>
        </w:rPr>
        <w:t>заявлений</w:t>
      </w:r>
      <w:r w:rsidR="005F00F6" w:rsidRPr="005F00F6">
        <w:rPr>
          <w:sz w:val="28"/>
          <w:szCs w:val="28"/>
        </w:rPr>
        <w:t xml:space="preserve">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и образцы их заполнения;</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исчерпывающий перечень </w:t>
      </w:r>
      <w:r w:rsidR="005F00F6" w:rsidRPr="005F00F6">
        <w:rPr>
          <w:rStyle w:val="match"/>
          <w:sz w:val="28"/>
          <w:szCs w:val="28"/>
        </w:rPr>
        <w:t>документов</w:t>
      </w:r>
      <w:r w:rsidR="005F00F6" w:rsidRPr="005F00F6">
        <w:rPr>
          <w:sz w:val="28"/>
          <w:szCs w:val="28"/>
        </w:rPr>
        <w:t xml:space="preserve">, необходимых для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основания для отказа в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блок-схема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294584"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текст настоящего </w:t>
      </w:r>
      <w:r w:rsidR="005F00F6" w:rsidRPr="005F00F6">
        <w:rPr>
          <w:rStyle w:val="match"/>
          <w:sz w:val="28"/>
          <w:szCs w:val="28"/>
        </w:rPr>
        <w:t>Административного</w:t>
      </w:r>
      <w:r w:rsidR="005F00F6" w:rsidRPr="005F00F6">
        <w:rPr>
          <w:sz w:val="28"/>
          <w:szCs w:val="28"/>
        </w:rPr>
        <w:t xml:space="preserve"> </w:t>
      </w:r>
      <w:r w:rsidR="005F00F6" w:rsidRPr="005F00F6">
        <w:rPr>
          <w:rStyle w:val="match"/>
          <w:sz w:val="28"/>
          <w:szCs w:val="28"/>
        </w:rPr>
        <w:t>регламента</w:t>
      </w:r>
      <w:r w:rsidR="005F00F6" w:rsidRPr="005F00F6">
        <w:rPr>
          <w:sz w:val="28"/>
          <w:szCs w:val="28"/>
        </w:rPr>
        <w:t xml:space="preserve"> с приложениями (извлечения - на информационном стенде; полная версия размещается в информационно- телекоммуникационной сети "Интернет", либо полный текст </w:t>
      </w:r>
      <w:r w:rsidR="005F00F6" w:rsidRPr="005F00F6">
        <w:rPr>
          <w:rStyle w:val="match"/>
          <w:sz w:val="28"/>
          <w:szCs w:val="28"/>
        </w:rPr>
        <w:t>Административного</w:t>
      </w:r>
      <w:r w:rsidR="005F00F6" w:rsidRPr="005F00F6">
        <w:rPr>
          <w:sz w:val="28"/>
          <w:szCs w:val="28"/>
        </w:rPr>
        <w:t xml:space="preserve"> </w:t>
      </w:r>
      <w:r w:rsidR="005F00F6" w:rsidRPr="005F00F6">
        <w:rPr>
          <w:rStyle w:val="match"/>
          <w:sz w:val="28"/>
          <w:szCs w:val="28"/>
        </w:rPr>
        <w:t>регламента</w:t>
      </w:r>
      <w:r w:rsidR="005F00F6" w:rsidRPr="005F00F6">
        <w:rPr>
          <w:sz w:val="28"/>
          <w:szCs w:val="28"/>
        </w:rPr>
        <w:t xml:space="preserve"> можно получить, обратившись к специалисту администрации).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Информирование заявителей о порядке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МФЦ, а также по иным вопросам, связанным с </w:t>
      </w:r>
      <w:r w:rsidRPr="005F00F6">
        <w:rPr>
          <w:rStyle w:val="match"/>
          <w:sz w:val="28"/>
          <w:szCs w:val="28"/>
        </w:rPr>
        <w:t>предоставлением</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осуществляется МФЦ в соответствии с действующим законодательством и </w:t>
      </w:r>
      <w:r w:rsidRPr="005F00F6">
        <w:rPr>
          <w:rStyle w:val="match"/>
          <w:sz w:val="28"/>
          <w:szCs w:val="28"/>
        </w:rPr>
        <w:t>регламентом</w:t>
      </w:r>
      <w:r w:rsidRPr="005F00F6">
        <w:rPr>
          <w:sz w:val="28"/>
          <w:szCs w:val="28"/>
        </w:rPr>
        <w:t xml:space="preserve"> работы МФЦ.</w:t>
      </w:r>
    </w:p>
    <w:p w:rsid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случае внесения изменений в порядок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специалист отдела, ответственный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срок, не превышающий 5 рабочих дней со дня вступления 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bookmarkStart w:id="8" w:name="P0046"/>
      <w:bookmarkEnd w:id="8"/>
    </w:p>
    <w:p w:rsidR="00B300EA" w:rsidRPr="005F00F6" w:rsidRDefault="00B300EA" w:rsidP="00B300EA">
      <w:pPr>
        <w:pStyle w:val="formattext"/>
        <w:spacing w:before="0" w:beforeAutospacing="0" w:after="0" w:afterAutospacing="0"/>
        <w:jc w:val="center"/>
        <w:rPr>
          <w:sz w:val="28"/>
          <w:szCs w:val="28"/>
        </w:rPr>
      </w:pPr>
    </w:p>
    <w:p w:rsidR="005F00F6" w:rsidRPr="005F00F6" w:rsidRDefault="005F00F6" w:rsidP="00B300EA">
      <w:pPr>
        <w:pStyle w:val="headertext"/>
        <w:spacing w:before="0" w:beforeAutospacing="0" w:after="0" w:afterAutospacing="0"/>
        <w:jc w:val="center"/>
        <w:rPr>
          <w:sz w:val="28"/>
          <w:szCs w:val="28"/>
        </w:rPr>
      </w:pPr>
      <w:r w:rsidRPr="005F00F6">
        <w:rPr>
          <w:sz w:val="28"/>
          <w:szCs w:val="28"/>
        </w:rPr>
        <w:t xml:space="preserve">II. Стандарт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B300EA">
      <w:pPr>
        <w:pStyle w:val="formattext"/>
        <w:spacing w:before="0" w:beforeAutospacing="0" w:after="0" w:afterAutospacing="0"/>
        <w:jc w:val="center"/>
        <w:rPr>
          <w:sz w:val="28"/>
          <w:szCs w:val="28"/>
        </w:rPr>
      </w:pP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 Наименование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Муниципальная</w:t>
      </w:r>
      <w:r w:rsidRPr="005F00F6">
        <w:rPr>
          <w:sz w:val="28"/>
          <w:szCs w:val="28"/>
        </w:rPr>
        <w:t xml:space="preserve"> </w:t>
      </w:r>
      <w:r w:rsidRPr="005F00F6">
        <w:rPr>
          <w:rStyle w:val="match"/>
          <w:sz w:val="28"/>
          <w:szCs w:val="28"/>
        </w:rPr>
        <w:t>услуга</w:t>
      </w:r>
      <w:r w:rsidRPr="005F00F6">
        <w:rPr>
          <w:sz w:val="28"/>
          <w:szCs w:val="28"/>
        </w:rPr>
        <w:t xml:space="preserve"> "</w:t>
      </w:r>
      <w:r w:rsidRPr="005F00F6">
        <w:rPr>
          <w:rStyle w:val="match"/>
          <w:sz w:val="28"/>
          <w:szCs w:val="28"/>
        </w:rPr>
        <w:t>Прием</w:t>
      </w:r>
      <w:r w:rsidRPr="005F00F6">
        <w:rPr>
          <w:sz w:val="28"/>
          <w:szCs w:val="28"/>
        </w:rPr>
        <w:t xml:space="preserve"> </w:t>
      </w:r>
      <w:r w:rsidRPr="005F00F6">
        <w:rPr>
          <w:rStyle w:val="match"/>
          <w:sz w:val="28"/>
          <w:szCs w:val="28"/>
        </w:rPr>
        <w:t>заявлений</w:t>
      </w:r>
      <w:r w:rsidRPr="005F00F6">
        <w:rPr>
          <w:sz w:val="28"/>
          <w:szCs w:val="28"/>
        </w:rPr>
        <w:t xml:space="preserve"> и </w:t>
      </w:r>
      <w:r w:rsidRPr="005F00F6">
        <w:rPr>
          <w:rStyle w:val="match"/>
          <w:sz w:val="28"/>
          <w:szCs w:val="28"/>
        </w:rPr>
        <w:t>выдача</w:t>
      </w:r>
      <w:r w:rsidRPr="005F00F6">
        <w:rPr>
          <w:sz w:val="28"/>
          <w:szCs w:val="28"/>
        </w:rPr>
        <w:t xml:space="preserve"> </w:t>
      </w:r>
      <w:r w:rsidRPr="005F00F6">
        <w:rPr>
          <w:rStyle w:val="match"/>
          <w:sz w:val="28"/>
          <w:szCs w:val="28"/>
        </w:rPr>
        <w:t>документов</w:t>
      </w:r>
      <w:r w:rsidRPr="005F00F6">
        <w:rPr>
          <w:sz w:val="28"/>
          <w:szCs w:val="28"/>
        </w:rPr>
        <w:t xml:space="preserve">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2.2. Наименование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его структурных подразделений, участвующих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Органом, </w:t>
      </w:r>
      <w:r w:rsidRPr="005F00F6">
        <w:rPr>
          <w:rStyle w:val="match"/>
          <w:sz w:val="28"/>
          <w:szCs w:val="28"/>
        </w:rPr>
        <w:t>предоставляющим</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является администрация сельского поселения </w:t>
      </w:r>
      <w:r w:rsidR="00B300EA">
        <w:rPr>
          <w:sz w:val="28"/>
          <w:szCs w:val="28"/>
        </w:rPr>
        <w:t>Селиярово</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заявитель может также обратиться в МФЦ.</w:t>
      </w:r>
    </w:p>
    <w:p w:rsidR="005F00F6" w:rsidRPr="00B300EA" w:rsidRDefault="005F00F6" w:rsidP="005F00F6">
      <w:pPr>
        <w:pStyle w:val="formattext"/>
        <w:spacing w:before="0" w:beforeAutospacing="0" w:after="0" w:afterAutospacing="0"/>
        <w:ind w:firstLine="709"/>
        <w:jc w:val="both"/>
        <w:rPr>
          <w:sz w:val="28"/>
          <w:szCs w:val="28"/>
        </w:rPr>
      </w:pPr>
      <w:r w:rsidRPr="005F00F6">
        <w:rPr>
          <w:sz w:val="28"/>
          <w:szCs w:val="28"/>
        </w:rPr>
        <w:t xml:space="preserve">Перечень органов власти и организаций, участвующих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 обращение в которые необходимо, приведен в приложении N </w:t>
      </w:r>
      <w:r w:rsidRPr="00B300EA">
        <w:rPr>
          <w:sz w:val="28"/>
          <w:szCs w:val="28"/>
        </w:rPr>
        <w:t xml:space="preserve">2 к </w:t>
      </w:r>
      <w:r w:rsidRPr="00B300EA">
        <w:rPr>
          <w:rStyle w:val="match"/>
          <w:sz w:val="28"/>
          <w:szCs w:val="28"/>
        </w:rPr>
        <w:t>Административному</w:t>
      </w:r>
      <w:r w:rsidRPr="00B300EA">
        <w:rPr>
          <w:sz w:val="28"/>
          <w:szCs w:val="28"/>
        </w:rPr>
        <w:t xml:space="preserve"> </w:t>
      </w:r>
      <w:r w:rsidRPr="00B300EA">
        <w:rPr>
          <w:rStyle w:val="match"/>
          <w:sz w:val="28"/>
          <w:szCs w:val="28"/>
        </w:rPr>
        <w:t>регламенту</w:t>
      </w:r>
      <w:r w:rsidRPr="00B300EA">
        <w:rPr>
          <w:sz w:val="28"/>
          <w:szCs w:val="28"/>
        </w:rPr>
        <w:t>.</w:t>
      </w:r>
    </w:p>
    <w:p w:rsidR="00B300EA" w:rsidRPr="004D23B7" w:rsidRDefault="00B300EA" w:rsidP="00B300EA">
      <w:pPr>
        <w:autoSpaceDE w:val="0"/>
        <w:autoSpaceDN w:val="0"/>
        <w:adjustRightInd w:val="0"/>
        <w:spacing w:line="240" w:lineRule="auto"/>
        <w:ind w:firstLine="709"/>
        <w:jc w:val="both"/>
        <w:rPr>
          <w:rFonts w:eastAsia="Calibri"/>
          <w:szCs w:val="28"/>
        </w:rPr>
      </w:pPr>
      <w:r w:rsidRPr="004D23B7">
        <w:rPr>
          <w:szCs w:val="28"/>
        </w:rPr>
        <w:t xml:space="preserve">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Pr="004D23B7">
        <w:rPr>
          <w:rFonts w:eastAsia="Calibri"/>
          <w:szCs w:val="28"/>
        </w:rPr>
        <w:t xml:space="preserve">Думы </w:t>
      </w:r>
      <w:r w:rsidRPr="00BB5062">
        <w:rPr>
          <w:rFonts w:eastAsia="Calibri"/>
          <w:szCs w:val="28"/>
          <w:lang w:eastAsia="ar-SA"/>
        </w:rPr>
        <w:t>Ханты-Мансийского района</w:t>
      </w:r>
      <w:r>
        <w:rPr>
          <w:rFonts w:eastAsia="Calibri"/>
          <w:szCs w:val="28"/>
          <w:lang w:eastAsia="ar-SA"/>
        </w:rPr>
        <w:t xml:space="preserve"> </w:t>
      </w:r>
      <w:r w:rsidRPr="00395D6A">
        <w:rPr>
          <w:rFonts w:eastAsia="Calibri"/>
          <w:szCs w:val="28"/>
          <w:lang w:eastAsia="ar-SA"/>
        </w:rPr>
        <w:t xml:space="preserve">от </w:t>
      </w:r>
      <w:r>
        <w:rPr>
          <w:rFonts w:eastAsia="Calibri"/>
          <w:szCs w:val="28"/>
          <w:lang w:eastAsia="ar-SA"/>
        </w:rPr>
        <w:t>07 июня 2012</w:t>
      </w:r>
      <w:r w:rsidRPr="00395D6A">
        <w:rPr>
          <w:rFonts w:eastAsia="Calibri"/>
          <w:szCs w:val="28"/>
          <w:lang w:eastAsia="ar-SA"/>
        </w:rPr>
        <w:t xml:space="preserve"> года № </w:t>
      </w:r>
      <w:r>
        <w:rPr>
          <w:rFonts w:eastAsia="Calibri"/>
          <w:szCs w:val="28"/>
          <w:lang w:eastAsia="ar-SA"/>
        </w:rPr>
        <w:t>146</w:t>
      </w:r>
      <w:r w:rsidRPr="004D23B7">
        <w:rPr>
          <w:rFonts w:eastAsia="Calibri"/>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2.3. Результат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Результатом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является: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w:t>
      </w:r>
      <w:r w:rsidRPr="005F00F6">
        <w:rPr>
          <w:rStyle w:val="match"/>
          <w:sz w:val="28"/>
          <w:szCs w:val="28"/>
        </w:rPr>
        <w:t>выдача</w:t>
      </w:r>
      <w:r w:rsidRPr="005F00F6">
        <w:rPr>
          <w:sz w:val="28"/>
          <w:szCs w:val="28"/>
        </w:rPr>
        <w:t xml:space="preserve"> (направление) заявителю решения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w:t>
      </w:r>
      <w:r w:rsidRPr="005F00F6">
        <w:rPr>
          <w:rStyle w:val="match"/>
          <w:sz w:val="28"/>
          <w:szCs w:val="28"/>
        </w:rPr>
        <w:t>выдача</w:t>
      </w:r>
      <w:r w:rsidRPr="005F00F6">
        <w:rPr>
          <w:sz w:val="28"/>
          <w:szCs w:val="28"/>
        </w:rPr>
        <w:t xml:space="preserve"> (направление) заявителю решения об отказе в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B300EA" w:rsidRDefault="005F00F6" w:rsidP="005F00F6">
      <w:pPr>
        <w:pStyle w:val="formattext"/>
        <w:spacing w:before="0" w:beforeAutospacing="0" w:after="0" w:afterAutospacing="0"/>
        <w:ind w:firstLine="709"/>
        <w:jc w:val="both"/>
        <w:rPr>
          <w:sz w:val="28"/>
          <w:szCs w:val="28"/>
        </w:rPr>
      </w:pPr>
      <w:r w:rsidRPr="00B300EA">
        <w:rPr>
          <w:sz w:val="28"/>
          <w:szCs w:val="28"/>
        </w:rPr>
        <w:t xml:space="preserve">Решение о </w:t>
      </w:r>
      <w:r w:rsidRPr="00B300EA">
        <w:rPr>
          <w:rStyle w:val="match"/>
          <w:sz w:val="28"/>
          <w:szCs w:val="28"/>
        </w:rPr>
        <w:t>предоставлении</w:t>
      </w:r>
      <w:r w:rsidRPr="00B300EA">
        <w:rPr>
          <w:sz w:val="28"/>
          <w:szCs w:val="28"/>
        </w:rPr>
        <w:t xml:space="preserve"> </w:t>
      </w:r>
      <w:r w:rsidRPr="00B300EA">
        <w:rPr>
          <w:rStyle w:val="match"/>
          <w:sz w:val="28"/>
          <w:szCs w:val="28"/>
        </w:rPr>
        <w:t>муниципальной</w:t>
      </w:r>
      <w:r w:rsidRPr="00B300EA">
        <w:rPr>
          <w:sz w:val="28"/>
          <w:szCs w:val="28"/>
        </w:rPr>
        <w:t xml:space="preserve"> </w:t>
      </w:r>
      <w:r w:rsidRPr="00B300EA">
        <w:rPr>
          <w:rStyle w:val="match"/>
          <w:sz w:val="28"/>
          <w:szCs w:val="28"/>
        </w:rPr>
        <w:t>услуги</w:t>
      </w:r>
      <w:r w:rsidRPr="00B300EA">
        <w:rPr>
          <w:sz w:val="28"/>
          <w:szCs w:val="28"/>
        </w:rPr>
        <w:t xml:space="preserve"> оформляется в форме решения о </w:t>
      </w:r>
      <w:r w:rsidRPr="00B300EA">
        <w:rPr>
          <w:rStyle w:val="match"/>
          <w:sz w:val="28"/>
          <w:szCs w:val="28"/>
        </w:rPr>
        <w:t>согласовании</w:t>
      </w:r>
      <w:r w:rsidRPr="00B300EA">
        <w:rPr>
          <w:sz w:val="28"/>
          <w:szCs w:val="28"/>
        </w:rPr>
        <w:t xml:space="preserve"> </w:t>
      </w:r>
      <w:r w:rsidRPr="00B300EA">
        <w:rPr>
          <w:rStyle w:val="match"/>
          <w:sz w:val="28"/>
          <w:szCs w:val="28"/>
        </w:rPr>
        <w:t>переустройства</w:t>
      </w:r>
      <w:r w:rsidRPr="00B300EA">
        <w:rPr>
          <w:sz w:val="28"/>
          <w:szCs w:val="28"/>
        </w:rPr>
        <w:t xml:space="preserve"> и (или) </w:t>
      </w:r>
      <w:r w:rsidRPr="00B300EA">
        <w:rPr>
          <w:rStyle w:val="match"/>
          <w:sz w:val="28"/>
          <w:szCs w:val="28"/>
        </w:rPr>
        <w:t>перепланировки</w:t>
      </w:r>
      <w:r w:rsidRPr="00B300EA">
        <w:rPr>
          <w:sz w:val="28"/>
          <w:szCs w:val="28"/>
        </w:rPr>
        <w:t xml:space="preserve"> </w:t>
      </w:r>
      <w:r w:rsidRPr="00B300EA">
        <w:rPr>
          <w:rStyle w:val="match"/>
          <w:sz w:val="28"/>
          <w:szCs w:val="28"/>
        </w:rPr>
        <w:t>жилого</w:t>
      </w:r>
      <w:r w:rsidRPr="00B300EA">
        <w:rPr>
          <w:sz w:val="28"/>
          <w:szCs w:val="28"/>
        </w:rPr>
        <w:t xml:space="preserve"> </w:t>
      </w:r>
      <w:r w:rsidRPr="00B300EA">
        <w:rPr>
          <w:rStyle w:val="match"/>
          <w:sz w:val="28"/>
          <w:szCs w:val="28"/>
        </w:rPr>
        <w:t>помещения</w:t>
      </w:r>
      <w:r w:rsidRPr="00B300EA">
        <w:rPr>
          <w:sz w:val="28"/>
          <w:szCs w:val="28"/>
        </w:rPr>
        <w:t xml:space="preserve">, </w:t>
      </w:r>
      <w:r w:rsidRPr="00B300EA">
        <w:rPr>
          <w:rStyle w:val="match"/>
          <w:sz w:val="28"/>
          <w:szCs w:val="28"/>
        </w:rPr>
        <w:t>утвержденного</w:t>
      </w:r>
      <w:r w:rsidRPr="00B300EA">
        <w:rPr>
          <w:sz w:val="28"/>
          <w:szCs w:val="28"/>
        </w:rPr>
        <w:t xml:space="preserve"> </w:t>
      </w:r>
      <w:hyperlink r:id="rId10" w:history="1">
        <w:r w:rsidRPr="00B300EA">
          <w:rPr>
            <w:rStyle w:val="afb"/>
            <w:color w:val="auto"/>
            <w:sz w:val="28"/>
            <w:szCs w:val="28"/>
            <w:u w:val="none"/>
          </w:rPr>
          <w:t xml:space="preserve">постановлением Правительства Российской Федерации от 28.04.2005 N 266 "Об </w:t>
        </w:r>
        <w:r w:rsidRPr="00B300EA">
          <w:rPr>
            <w:rStyle w:val="match"/>
            <w:sz w:val="28"/>
            <w:szCs w:val="28"/>
          </w:rPr>
          <w:t>утверждении</w:t>
        </w:r>
        <w:r w:rsidRPr="00B300EA">
          <w:rPr>
            <w:rStyle w:val="afb"/>
            <w:color w:val="auto"/>
            <w:sz w:val="28"/>
            <w:szCs w:val="28"/>
            <w:u w:val="none"/>
          </w:rPr>
          <w:t xml:space="preserve"> формы </w:t>
        </w:r>
        <w:r w:rsidRPr="00B300EA">
          <w:rPr>
            <w:rStyle w:val="match"/>
            <w:sz w:val="28"/>
            <w:szCs w:val="28"/>
          </w:rPr>
          <w:t>заявления</w:t>
        </w:r>
        <w:r w:rsidRPr="00B300EA">
          <w:rPr>
            <w:rStyle w:val="afb"/>
            <w:color w:val="auto"/>
            <w:sz w:val="28"/>
            <w:szCs w:val="28"/>
            <w:u w:val="none"/>
          </w:rPr>
          <w:t xml:space="preserve"> о </w:t>
        </w:r>
        <w:r w:rsidRPr="00B300EA">
          <w:rPr>
            <w:rStyle w:val="match"/>
            <w:sz w:val="28"/>
            <w:szCs w:val="28"/>
          </w:rPr>
          <w:t>переустройстве</w:t>
        </w:r>
        <w:r w:rsidRPr="00B300EA">
          <w:rPr>
            <w:rStyle w:val="afb"/>
            <w:color w:val="auto"/>
            <w:sz w:val="28"/>
            <w:szCs w:val="28"/>
            <w:u w:val="none"/>
          </w:rPr>
          <w:t xml:space="preserve"> и (или) </w:t>
        </w:r>
        <w:r w:rsidRPr="00B300EA">
          <w:rPr>
            <w:rStyle w:val="match"/>
            <w:sz w:val="28"/>
            <w:szCs w:val="28"/>
          </w:rPr>
          <w:t>перепланировке</w:t>
        </w:r>
        <w:r w:rsidRPr="00B300EA">
          <w:rPr>
            <w:rStyle w:val="afb"/>
            <w:color w:val="auto"/>
            <w:sz w:val="28"/>
            <w:szCs w:val="28"/>
            <w:u w:val="none"/>
          </w:rPr>
          <w:t xml:space="preserve"> </w:t>
        </w:r>
        <w:r w:rsidRPr="00B300EA">
          <w:rPr>
            <w:rStyle w:val="match"/>
            <w:sz w:val="28"/>
            <w:szCs w:val="28"/>
          </w:rPr>
          <w:t>жилого</w:t>
        </w:r>
        <w:r w:rsidRPr="00B300EA">
          <w:rPr>
            <w:rStyle w:val="afb"/>
            <w:color w:val="auto"/>
            <w:sz w:val="28"/>
            <w:szCs w:val="28"/>
            <w:u w:val="none"/>
          </w:rPr>
          <w:t xml:space="preserve"> </w:t>
        </w:r>
        <w:r w:rsidRPr="00B300EA">
          <w:rPr>
            <w:rStyle w:val="match"/>
            <w:sz w:val="28"/>
            <w:szCs w:val="28"/>
          </w:rPr>
          <w:t>помещения</w:t>
        </w:r>
        <w:r w:rsidRPr="00B300EA">
          <w:rPr>
            <w:rStyle w:val="afb"/>
            <w:color w:val="auto"/>
            <w:sz w:val="28"/>
            <w:szCs w:val="28"/>
            <w:u w:val="none"/>
          </w:rPr>
          <w:t xml:space="preserve"> и формы </w:t>
        </w:r>
        <w:r w:rsidRPr="00B300EA">
          <w:rPr>
            <w:rStyle w:val="match"/>
            <w:sz w:val="28"/>
            <w:szCs w:val="28"/>
          </w:rPr>
          <w:t>документа</w:t>
        </w:r>
        <w:r w:rsidRPr="00B300EA">
          <w:rPr>
            <w:rStyle w:val="afb"/>
            <w:color w:val="auto"/>
            <w:sz w:val="28"/>
            <w:szCs w:val="28"/>
            <w:u w:val="none"/>
          </w:rPr>
          <w:t xml:space="preserve">, подтверждающего принятие решения о </w:t>
        </w:r>
        <w:r w:rsidRPr="00B300EA">
          <w:rPr>
            <w:rStyle w:val="match"/>
            <w:sz w:val="28"/>
            <w:szCs w:val="28"/>
          </w:rPr>
          <w:t>согласовании</w:t>
        </w:r>
        <w:r w:rsidRPr="00B300EA">
          <w:rPr>
            <w:rStyle w:val="afb"/>
            <w:color w:val="auto"/>
            <w:sz w:val="28"/>
            <w:szCs w:val="28"/>
            <w:u w:val="none"/>
          </w:rPr>
          <w:t xml:space="preserve"> </w:t>
        </w:r>
        <w:r w:rsidRPr="00B300EA">
          <w:rPr>
            <w:rStyle w:val="match"/>
            <w:sz w:val="28"/>
            <w:szCs w:val="28"/>
          </w:rPr>
          <w:t>переустройства</w:t>
        </w:r>
        <w:r w:rsidRPr="00B300EA">
          <w:rPr>
            <w:rStyle w:val="afb"/>
            <w:color w:val="auto"/>
            <w:sz w:val="28"/>
            <w:szCs w:val="28"/>
            <w:u w:val="none"/>
          </w:rPr>
          <w:t xml:space="preserve"> и (или) </w:t>
        </w:r>
        <w:r w:rsidRPr="00B300EA">
          <w:rPr>
            <w:rStyle w:val="match"/>
            <w:sz w:val="28"/>
            <w:szCs w:val="28"/>
          </w:rPr>
          <w:t>перепланировки</w:t>
        </w:r>
        <w:r w:rsidRPr="00B300EA">
          <w:rPr>
            <w:rStyle w:val="afb"/>
            <w:color w:val="auto"/>
            <w:sz w:val="28"/>
            <w:szCs w:val="28"/>
            <w:u w:val="none"/>
          </w:rPr>
          <w:t xml:space="preserve"> </w:t>
        </w:r>
        <w:r w:rsidRPr="00B300EA">
          <w:rPr>
            <w:rStyle w:val="match"/>
            <w:sz w:val="28"/>
            <w:szCs w:val="28"/>
          </w:rPr>
          <w:t>жилого</w:t>
        </w:r>
        <w:r w:rsidRPr="00B300EA">
          <w:rPr>
            <w:rStyle w:val="afb"/>
            <w:color w:val="auto"/>
            <w:sz w:val="28"/>
            <w:szCs w:val="28"/>
            <w:u w:val="none"/>
          </w:rPr>
          <w:t xml:space="preserve"> </w:t>
        </w:r>
        <w:r w:rsidRPr="00B300EA">
          <w:rPr>
            <w:rStyle w:val="match"/>
            <w:sz w:val="28"/>
            <w:szCs w:val="28"/>
          </w:rPr>
          <w:t>помещения</w:t>
        </w:r>
        <w:r w:rsidRPr="00B300EA">
          <w:rPr>
            <w:rStyle w:val="afb"/>
            <w:color w:val="auto"/>
            <w:sz w:val="28"/>
            <w:szCs w:val="28"/>
            <w:u w:val="none"/>
          </w:rPr>
          <w:t>"</w:t>
        </w:r>
      </w:hyperlink>
      <w:r w:rsidRPr="00B300EA">
        <w:rPr>
          <w:sz w:val="28"/>
          <w:szCs w:val="28"/>
        </w:rPr>
        <w:t xml:space="preserve"> и выдается (направляется) заявителю.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2.4. Срок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Муниципальная</w:t>
      </w:r>
      <w:r w:rsidRPr="005F00F6">
        <w:rPr>
          <w:sz w:val="28"/>
          <w:szCs w:val="28"/>
        </w:rPr>
        <w:t xml:space="preserve"> </w:t>
      </w:r>
      <w:r w:rsidRPr="005F00F6">
        <w:rPr>
          <w:rStyle w:val="match"/>
          <w:sz w:val="28"/>
          <w:szCs w:val="28"/>
        </w:rPr>
        <w:t>услуга</w:t>
      </w:r>
      <w:r w:rsidRPr="005F00F6">
        <w:rPr>
          <w:sz w:val="28"/>
          <w:szCs w:val="28"/>
        </w:rPr>
        <w:t xml:space="preserve"> </w:t>
      </w:r>
      <w:r w:rsidRPr="005F00F6">
        <w:rPr>
          <w:rStyle w:val="match"/>
          <w:sz w:val="28"/>
          <w:szCs w:val="28"/>
        </w:rPr>
        <w:t>предоставляется</w:t>
      </w:r>
      <w:r w:rsidRPr="005F00F6">
        <w:rPr>
          <w:sz w:val="28"/>
          <w:szCs w:val="28"/>
        </w:rPr>
        <w:t xml:space="preserve"> в срок не более 45 календарных дней со дня регистрации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общий срок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входит срок направления межведомственных запросов и получения на них ответов, срок </w:t>
      </w:r>
      <w:r w:rsidRPr="005F00F6">
        <w:rPr>
          <w:rStyle w:val="match"/>
          <w:sz w:val="28"/>
          <w:szCs w:val="28"/>
        </w:rPr>
        <w:t>выдачи</w:t>
      </w:r>
      <w:r w:rsidRPr="005F00F6">
        <w:rPr>
          <w:sz w:val="28"/>
          <w:szCs w:val="28"/>
        </w:rPr>
        <w:t xml:space="preserve"> (направления) </w:t>
      </w:r>
      <w:r w:rsidRPr="005F00F6">
        <w:rPr>
          <w:rStyle w:val="match"/>
          <w:sz w:val="28"/>
          <w:szCs w:val="28"/>
        </w:rPr>
        <w:t>документов</w:t>
      </w:r>
      <w:r w:rsidRPr="005F00F6">
        <w:rPr>
          <w:sz w:val="28"/>
          <w:szCs w:val="28"/>
        </w:rPr>
        <w:t xml:space="preserve">, являющихся результатом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случае обращения заявителя за получением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через МФЦ срок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исчисляется со дня передачи и регистрации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отделе.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Срок </w:t>
      </w:r>
      <w:r w:rsidRPr="005F00F6">
        <w:rPr>
          <w:rStyle w:val="match"/>
          <w:sz w:val="28"/>
          <w:szCs w:val="28"/>
        </w:rPr>
        <w:t>выдачи</w:t>
      </w:r>
      <w:r w:rsidRPr="005F00F6">
        <w:rPr>
          <w:sz w:val="28"/>
          <w:szCs w:val="28"/>
        </w:rPr>
        <w:t xml:space="preserve"> (направления) </w:t>
      </w:r>
      <w:r w:rsidRPr="005F00F6">
        <w:rPr>
          <w:rStyle w:val="match"/>
          <w:sz w:val="28"/>
          <w:szCs w:val="28"/>
        </w:rPr>
        <w:t>документов</w:t>
      </w:r>
      <w:r w:rsidRPr="005F00F6">
        <w:rPr>
          <w:sz w:val="28"/>
          <w:szCs w:val="28"/>
        </w:rPr>
        <w:t xml:space="preserve">, являющихся результатом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указанных в подразделе 2.3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составляет не более 3-х рабочих дней со дня принятия одного из соответствующих решений, при личном обращении заявителя - не более 15 минут.</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Приостановление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законодательством не предусмотрено.</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2.5. Правовые основания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осуществляется в соответствии с:</w:t>
      </w:r>
    </w:p>
    <w:p w:rsidR="005F00F6" w:rsidRPr="00B300EA" w:rsidRDefault="00B300EA" w:rsidP="005F00F6">
      <w:pPr>
        <w:pStyle w:val="formattext"/>
        <w:spacing w:before="0" w:beforeAutospacing="0" w:after="0" w:afterAutospacing="0"/>
        <w:ind w:firstLine="709"/>
        <w:jc w:val="both"/>
        <w:rPr>
          <w:sz w:val="28"/>
          <w:szCs w:val="28"/>
        </w:rPr>
      </w:pPr>
      <w:r>
        <w:rPr>
          <w:rStyle w:val="match"/>
          <w:sz w:val="28"/>
          <w:szCs w:val="28"/>
        </w:rPr>
        <w:t xml:space="preserve">- </w:t>
      </w:r>
      <w:hyperlink r:id="rId11" w:history="1">
        <w:r w:rsidR="005F00F6" w:rsidRPr="00B300EA">
          <w:rPr>
            <w:rStyle w:val="match"/>
            <w:sz w:val="28"/>
            <w:szCs w:val="28"/>
          </w:rPr>
          <w:t>Жилищным</w:t>
        </w:r>
        <w:r w:rsidR="005F00F6" w:rsidRPr="00B300EA">
          <w:rPr>
            <w:rStyle w:val="afb"/>
            <w:color w:val="auto"/>
            <w:sz w:val="28"/>
            <w:szCs w:val="28"/>
            <w:u w:val="none"/>
          </w:rPr>
          <w:t xml:space="preserve"> кодексом Российской Федерации</w:t>
        </w:r>
      </w:hyperlink>
      <w:r w:rsidR="005F00F6" w:rsidRPr="00B300EA">
        <w:rPr>
          <w:sz w:val="28"/>
          <w:szCs w:val="28"/>
        </w:rPr>
        <w:t xml:space="preserve"> ("Российская газета", N 1, 12.01.2005);</w:t>
      </w:r>
    </w:p>
    <w:p w:rsidR="005F00F6" w:rsidRPr="00B300EA" w:rsidRDefault="00B300EA" w:rsidP="00B300EA">
      <w:pPr>
        <w:pStyle w:val="formattext"/>
        <w:spacing w:before="0" w:beforeAutospacing="0" w:after="0" w:afterAutospacing="0"/>
        <w:ind w:firstLine="709"/>
        <w:jc w:val="both"/>
        <w:rPr>
          <w:sz w:val="28"/>
          <w:szCs w:val="28"/>
        </w:rPr>
      </w:pPr>
      <w:r>
        <w:rPr>
          <w:rStyle w:val="afb"/>
          <w:color w:val="auto"/>
          <w:sz w:val="28"/>
          <w:szCs w:val="28"/>
          <w:u w:val="none"/>
        </w:rPr>
        <w:t xml:space="preserve">- </w:t>
      </w:r>
      <w:hyperlink r:id="rId12" w:history="1">
        <w:r w:rsidR="005F00F6" w:rsidRPr="00B300EA">
          <w:rPr>
            <w:rStyle w:val="afb"/>
            <w:color w:val="auto"/>
            <w:sz w:val="28"/>
            <w:szCs w:val="28"/>
            <w:u w:val="none"/>
          </w:rPr>
          <w:t>Федеральным законом от 06.10.2003 N 131-ФЗ</w:t>
        </w:r>
      </w:hyperlink>
      <w:r w:rsidR="005F00F6" w:rsidRPr="00B300EA">
        <w:rPr>
          <w:sz w:val="28"/>
          <w:szCs w:val="28"/>
        </w:rPr>
        <w:t xml:space="preserve"> </w:t>
      </w:r>
      <w:r>
        <w:rPr>
          <w:sz w:val="28"/>
          <w:szCs w:val="28"/>
        </w:rPr>
        <w:t xml:space="preserve">"Об общих принципах организации </w:t>
      </w:r>
      <w:r w:rsidR="005F00F6" w:rsidRPr="00B300EA">
        <w:rPr>
          <w:sz w:val="28"/>
          <w:szCs w:val="28"/>
        </w:rPr>
        <w:t>местного самоуправления в Российской Федерации" ("Собрание законодательства РФ", 06.10.2003, N 40, ст. 3822);</w:t>
      </w:r>
    </w:p>
    <w:p w:rsidR="005F00F6" w:rsidRPr="00B300EA" w:rsidRDefault="00B300EA" w:rsidP="005F00F6">
      <w:pPr>
        <w:pStyle w:val="formattext"/>
        <w:spacing w:before="0" w:beforeAutospacing="0" w:after="0" w:afterAutospacing="0"/>
        <w:ind w:firstLine="709"/>
        <w:jc w:val="both"/>
        <w:rPr>
          <w:sz w:val="28"/>
          <w:szCs w:val="28"/>
        </w:rPr>
      </w:pPr>
      <w:r>
        <w:rPr>
          <w:rStyle w:val="afb"/>
          <w:color w:val="auto"/>
          <w:sz w:val="28"/>
          <w:szCs w:val="28"/>
          <w:u w:val="none"/>
        </w:rPr>
        <w:t xml:space="preserve">- </w:t>
      </w:r>
      <w:hyperlink r:id="rId13" w:history="1">
        <w:r w:rsidR="005F00F6" w:rsidRPr="00B300EA">
          <w:rPr>
            <w:rStyle w:val="afb"/>
            <w:color w:val="auto"/>
            <w:sz w:val="28"/>
            <w:szCs w:val="28"/>
            <w:u w:val="none"/>
          </w:rPr>
          <w:t xml:space="preserve">Федеральным законом от 27.07.2010 N 210-ФЗ "Об организации </w:t>
        </w:r>
        <w:r w:rsidR="005F00F6" w:rsidRPr="00B300EA">
          <w:rPr>
            <w:rStyle w:val="match"/>
            <w:sz w:val="28"/>
            <w:szCs w:val="28"/>
          </w:rPr>
          <w:t>предоставления</w:t>
        </w:r>
        <w:r w:rsidR="005F00F6" w:rsidRPr="00B300EA">
          <w:rPr>
            <w:rStyle w:val="afb"/>
            <w:color w:val="auto"/>
            <w:sz w:val="28"/>
            <w:szCs w:val="28"/>
            <w:u w:val="none"/>
          </w:rPr>
          <w:t xml:space="preserve"> государственных и </w:t>
        </w:r>
        <w:r w:rsidR="005F00F6" w:rsidRPr="00B300EA">
          <w:rPr>
            <w:rStyle w:val="match"/>
            <w:sz w:val="28"/>
            <w:szCs w:val="28"/>
          </w:rPr>
          <w:t>муниципальных</w:t>
        </w:r>
        <w:r w:rsidR="005F00F6" w:rsidRPr="00B300EA">
          <w:rPr>
            <w:rStyle w:val="afb"/>
            <w:color w:val="auto"/>
            <w:sz w:val="28"/>
            <w:szCs w:val="28"/>
            <w:u w:val="none"/>
          </w:rPr>
          <w:t xml:space="preserve"> </w:t>
        </w:r>
        <w:r w:rsidR="005F00F6" w:rsidRPr="00B300EA">
          <w:rPr>
            <w:rStyle w:val="match"/>
            <w:sz w:val="28"/>
            <w:szCs w:val="28"/>
          </w:rPr>
          <w:t>услуг</w:t>
        </w:r>
        <w:r w:rsidR="005F00F6" w:rsidRPr="00B300EA">
          <w:rPr>
            <w:rStyle w:val="afb"/>
            <w:color w:val="auto"/>
            <w:sz w:val="28"/>
            <w:szCs w:val="28"/>
            <w:u w:val="none"/>
          </w:rPr>
          <w:t>"</w:t>
        </w:r>
      </w:hyperlink>
      <w:r w:rsidR="005F00F6" w:rsidRPr="00B300EA">
        <w:rPr>
          <w:sz w:val="28"/>
          <w:szCs w:val="28"/>
        </w:rPr>
        <w:t xml:space="preserve"> ("Российская газета", N 168, 30.07.2010);</w:t>
      </w:r>
    </w:p>
    <w:p w:rsidR="005F00F6" w:rsidRPr="00B300EA" w:rsidRDefault="00B300EA" w:rsidP="005F00F6">
      <w:pPr>
        <w:pStyle w:val="formattext"/>
        <w:spacing w:before="0" w:beforeAutospacing="0" w:after="0" w:afterAutospacing="0"/>
        <w:ind w:firstLine="709"/>
        <w:jc w:val="both"/>
        <w:rPr>
          <w:sz w:val="28"/>
          <w:szCs w:val="28"/>
        </w:rPr>
      </w:pPr>
      <w:r>
        <w:rPr>
          <w:rStyle w:val="afb"/>
          <w:color w:val="auto"/>
          <w:sz w:val="28"/>
          <w:szCs w:val="28"/>
          <w:u w:val="none"/>
        </w:rPr>
        <w:t xml:space="preserve">- </w:t>
      </w:r>
      <w:hyperlink r:id="rId14" w:history="1">
        <w:r w:rsidR="005F00F6" w:rsidRPr="00B300EA">
          <w:rPr>
            <w:rStyle w:val="afb"/>
            <w:color w:val="auto"/>
            <w:sz w:val="28"/>
            <w:szCs w:val="28"/>
            <w:u w:val="none"/>
          </w:rPr>
          <w:t xml:space="preserve">Постановлением Правительства Российской Федерации от 28.04.2005 N 266 "Об </w:t>
        </w:r>
        <w:r w:rsidR="005F00F6" w:rsidRPr="00B300EA">
          <w:rPr>
            <w:rStyle w:val="match"/>
            <w:sz w:val="28"/>
            <w:szCs w:val="28"/>
          </w:rPr>
          <w:t>утверждении</w:t>
        </w:r>
        <w:r w:rsidR="005F00F6" w:rsidRPr="00B300EA">
          <w:rPr>
            <w:rStyle w:val="afb"/>
            <w:color w:val="auto"/>
            <w:sz w:val="28"/>
            <w:szCs w:val="28"/>
            <w:u w:val="none"/>
          </w:rPr>
          <w:t xml:space="preserve"> формы </w:t>
        </w:r>
        <w:r w:rsidR="005F00F6" w:rsidRPr="00B300EA">
          <w:rPr>
            <w:rStyle w:val="match"/>
            <w:sz w:val="28"/>
            <w:szCs w:val="28"/>
          </w:rPr>
          <w:t>заявления</w:t>
        </w:r>
        <w:r w:rsidR="005F00F6" w:rsidRPr="00B300EA">
          <w:rPr>
            <w:rStyle w:val="afb"/>
            <w:color w:val="auto"/>
            <w:sz w:val="28"/>
            <w:szCs w:val="28"/>
            <w:u w:val="none"/>
          </w:rPr>
          <w:t xml:space="preserve"> о </w:t>
        </w:r>
        <w:r w:rsidR="005F00F6" w:rsidRPr="00B300EA">
          <w:rPr>
            <w:rStyle w:val="match"/>
            <w:sz w:val="28"/>
            <w:szCs w:val="28"/>
          </w:rPr>
          <w:t>переустройстве</w:t>
        </w:r>
        <w:r w:rsidR="005F00F6" w:rsidRPr="00B300EA">
          <w:rPr>
            <w:rStyle w:val="afb"/>
            <w:color w:val="auto"/>
            <w:sz w:val="28"/>
            <w:szCs w:val="28"/>
            <w:u w:val="none"/>
          </w:rPr>
          <w:t xml:space="preserve"> и (или) </w:t>
        </w:r>
        <w:r w:rsidR="005F00F6" w:rsidRPr="00B300EA">
          <w:rPr>
            <w:rStyle w:val="match"/>
            <w:sz w:val="28"/>
            <w:szCs w:val="28"/>
          </w:rPr>
          <w:t>перепланировке</w:t>
        </w:r>
        <w:r w:rsidR="005F00F6" w:rsidRPr="00B300EA">
          <w:rPr>
            <w:rStyle w:val="afb"/>
            <w:color w:val="auto"/>
            <w:sz w:val="28"/>
            <w:szCs w:val="28"/>
            <w:u w:val="none"/>
          </w:rPr>
          <w:t xml:space="preserve"> </w:t>
        </w:r>
        <w:r w:rsidR="005F00F6" w:rsidRPr="00B300EA">
          <w:rPr>
            <w:rStyle w:val="match"/>
            <w:sz w:val="28"/>
            <w:szCs w:val="28"/>
          </w:rPr>
          <w:t>жилого</w:t>
        </w:r>
        <w:r w:rsidR="005F00F6" w:rsidRPr="00B300EA">
          <w:rPr>
            <w:rStyle w:val="afb"/>
            <w:color w:val="auto"/>
            <w:sz w:val="28"/>
            <w:szCs w:val="28"/>
            <w:u w:val="none"/>
          </w:rPr>
          <w:t xml:space="preserve"> </w:t>
        </w:r>
        <w:r w:rsidR="005F00F6" w:rsidRPr="00B300EA">
          <w:rPr>
            <w:rStyle w:val="match"/>
            <w:sz w:val="28"/>
            <w:szCs w:val="28"/>
          </w:rPr>
          <w:t>помещения</w:t>
        </w:r>
        <w:r w:rsidR="005F00F6" w:rsidRPr="00B300EA">
          <w:rPr>
            <w:rStyle w:val="afb"/>
            <w:color w:val="auto"/>
            <w:sz w:val="28"/>
            <w:szCs w:val="28"/>
            <w:u w:val="none"/>
          </w:rPr>
          <w:t xml:space="preserve"> и формы </w:t>
        </w:r>
        <w:r w:rsidR="005F00F6" w:rsidRPr="00B300EA">
          <w:rPr>
            <w:rStyle w:val="match"/>
            <w:sz w:val="28"/>
            <w:szCs w:val="28"/>
          </w:rPr>
          <w:t>документа</w:t>
        </w:r>
        <w:r w:rsidR="005F00F6" w:rsidRPr="00B300EA">
          <w:rPr>
            <w:rStyle w:val="afb"/>
            <w:color w:val="auto"/>
            <w:sz w:val="28"/>
            <w:szCs w:val="28"/>
            <w:u w:val="none"/>
          </w:rPr>
          <w:t xml:space="preserve">, подтверждающего принятие решения о </w:t>
        </w:r>
        <w:r w:rsidR="005F00F6" w:rsidRPr="00B300EA">
          <w:rPr>
            <w:rStyle w:val="match"/>
            <w:sz w:val="28"/>
            <w:szCs w:val="28"/>
          </w:rPr>
          <w:t>согласовании</w:t>
        </w:r>
        <w:r w:rsidR="005F00F6" w:rsidRPr="00B300EA">
          <w:rPr>
            <w:rStyle w:val="afb"/>
            <w:color w:val="auto"/>
            <w:sz w:val="28"/>
            <w:szCs w:val="28"/>
            <w:u w:val="none"/>
          </w:rPr>
          <w:t xml:space="preserve"> </w:t>
        </w:r>
        <w:r w:rsidR="005F00F6" w:rsidRPr="00B300EA">
          <w:rPr>
            <w:rStyle w:val="match"/>
            <w:sz w:val="28"/>
            <w:szCs w:val="28"/>
          </w:rPr>
          <w:t>переустройства</w:t>
        </w:r>
        <w:r w:rsidR="005F00F6" w:rsidRPr="00B300EA">
          <w:rPr>
            <w:rStyle w:val="afb"/>
            <w:color w:val="auto"/>
            <w:sz w:val="28"/>
            <w:szCs w:val="28"/>
            <w:u w:val="none"/>
          </w:rPr>
          <w:t xml:space="preserve"> и (или) </w:t>
        </w:r>
        <w:r w:rsidR="005F00F6" w:rsidRPr="00B300EA">
          <w:rPr>
            <w:rStyle w:val="match"/>
            <w:sz w:val="28"/>
            <w:szCs w:val="28"/>
          </w:rPr>
          <w:t>перепланировки</w:t>
        </w:r>
        <w:r w:rsidR="005F00F6" w:rsidRPr="00B300EA">
          <w:rPr>
            <w:rStyle w:val="afb"/>
            <w:color w:val="auto"/>
            <w:sz w:val="28"/>
            <w:szCs w:val="28"/>
            <w:u w:val="none"/>
          </w:rPr>
          <w:t xml:space="preserve"> </w:t>
        </w:r>
        <w:r w:rsidR="005F00F6" w:rsidRPr="00B300EA">
          <w:rPr>
            <w:rStyle w:val="match"/>
            <w:sz w:val="28"/>
            <w:szCs w:val="28"/>
          </w:rPr>
          <w:t>жилого</w:t>
        </w:r>
        <w:r w:rsidR="005F00F6" w:rsidRPr="00B300EA">
          <w:rPr>
            <w:rStyle w:val="afb"/>
            <w:color w:val="auto"/>
            <w:sz w:val="28"/>
            <w:szCs w:val="28"/>
            <w:u w:val="none"/>
          </w:rPr>
          <w:t xml:space="preserve"> </w:t>
        </w:r>
        <w:r w:rsidR="005F00F6" w:rsidRPr="00B300EA">
          <w:rPr>
            <w:rStyle w:val="match"/>
            <w:sz w:val="28"/>
            <w:szCs w:val="28"/>
          </w:rPr>
          <w:t>помещения</w:t>
        </w:r>
        <w:r w:rsidR="005F00F6" w:rsidRPr="00B300EA">
          <w:rPr>
            <w:rStyle w:val="afb"/>
            <w:color w:val="auto"/>
            <w:sz w:val="28"/>
            <w:szCs w:val="28"/>
            <w:u w:val="none"/>
          </w:rPr>
          <w:t>"</w:t>
        </w:r>
      </w:hyperlink>
      <w:r w:rsidR="005F00F6" w:rsidRPr="00B300EA">
        <w:rPr>
          <w:sz w:val="28"/>
          <w:szCs w:val="28"/>
        </w:rPr>
        <w:t xml:space="preserve"> ("Российская газета", N 95, 06.05.2005);</w:t>
      </w:r>
    </w:p>
    <w:p w:rsidR="005F00F6" w:rsidRPr="00B300EA" w:rsidRDefault="00B300EA" w:rsidP="005F00F6">
      <w:pPr>
        <w:pStyle w:val="formattext"/>
        <w:spacing w:before="0" w:beforeAutospacing="0" w:after="0" w:afterAutospacing="0"/>
        <w:ind w:firstLine="709"/>
        <w:jc w:val="both"/>
        <w:rPr>
          <w:sz w:val="28"/>
          <w:szCs w:val="28"/>
        </w:rPr>
      </w:pPr>
      <w:r>
        <w:rPr>
          <w:rStyle w:val="afb"/>
          <w:color w:val="auto"/>
          <w:sz w:val="28"/>
          <w:szCs w:val="28"/>
          <w:u w:val="none"/>
        </w:rPr>
        <w:t xml:space="preserve">- </w:t>
      </w:r>
      <w:hyperlink r:id="rId15" w:history="1">
        <w:r w:rsidR="005F00F6" w:rsidRPr="00B300EA">
          <w:rPr>
            <w:rStyle w:val="afb"/>
            <w:color w:val="auto"/>
            <w:sz w:val="28"/>
            <w:szCs w:val="28"/>
            <w:u w:val="none"/>
          </w:rPr>
          <w:t xml:space="preserve">Законом Ханты-Мансийского автономного округа - Югры от 11.06.2010 N 102-оз "Об </w:t>
        </w:r>
        <w:r w:rsidR="005F00F6" w:rsidRPr="00B300EA">
          <w:rPr>
            <w:rStyle w:val="match"/>
            <w:sz w:val="28"/>
            <w:szCs w:val="28"/>
          </w:rPr>
          <w:t>административных</w:t>
        </w:r>
        <w:r w:rsidR="005F00F6" w:rsidRPr="00B300EA">
          <w:rPr>
            <w:rStyle w:val="afb"/>
            <w:color w:val="auto"/>
            <w:sz w:val="28"/>
            <w:szCs w:val="28"/>
            <w:u w:val="none"/>
          </w:rPr>
          <w:t xml:space="preserve"> правонарушениях"</w:t>
        </w:r>
      </w:hyperlink>
      <w:r w:rsidR="005F00F6" w:rsidRPr="00B300EA">
        <w:rPr>
          <w:sz w:val="28"/>
          <w:szCs w:val="28"/>
        </w:rPr>
        <w:t xml:space="preserve"> ("Собрание законодательства Ханты-Мансийского автономного округа-Югры", 01.06.2010-15.06.2010, N 6 (часть I), ст. 461, "Новости Югры", N 107, 13.07.2010);</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Уставом сельского поселения </w:t>
      </w:r>
      <w:r>
        <w:rPr>
          <w:sz w:val="28"/>
          <w:szCs w:val="28"/>
        </w:rPr>
        <w:t>Селиярово</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настоящим </w:t>
      </w:r>
      <w:r w:rsidR="005F00F6" w:rsidRPr="005F00F6">
        <w:rPr>
          <w:rStyle w:val="match"/>
          <w:sz w:val="28"/>
          <w:szCs w:val="28"/>
        </w:rPr>
        <w:t>Административным</w:t>
      </w:r>
      <w:r w:rsidR="005F00F6" w:rsidRPr="005F00F6">
        <w:rPr>
          <w:sz w:val="28"/>
          <w:szCs w:val="28"/>
        </w:rPr>
        <w:t xml:space="preserve"> </w:t>
      </w:r>
      <w:r w:rsidR="005F00F6" w:rsidRPr="005F00F6">
        <w:rPr>
          <w:rStyle w:val="match"/>
          <w:sz w:val="28"/>
          <w:szCs w:val="28"/>
        </w:rPr>
        <w:t>регламентом</w:t>
      </w:r>
      <w:r w:rsidR="005F00F6"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2.6. Исчерпывающий перечень </w:t>
      </w:r>
      <w:r w:rsidRPr="005F00F6">
        <w:rPr>
          <w:rStyle w:val="match"/>
          <w:sz w:val="28"/>
          <w:szCs w:val="28"/>
        </w:rPr>
        <w:t>документов</w:t>
      </w:r>
      <w:r w:rsidRPr="005F00F6">
        <w:rPr>
          <w:sz w:val="28"/>
          <w:szCs w:val="28"/>
        </w:rPr>
        <w:t xml:space="preserve">, необходимых в соответствии с нормативными правовыми актами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подлежащих </w:t>
      </w:r>
      <w:r w:rsidRPr="005F00F6">
        <w:rPr>
          <w:rStyle w:val="match"/>
          <w:sz w:val="28"/>
          <w:szCs w:val="28"/>
        </w:rPr>
        <w:t>предоставлению</w:t>
      </w:r>
      <w:r w:rsidRPr="005F00F6">
        <w:rPr>
          <w:sz w:val="28"/>
          <w:szCs w:val="28"/>
        </w:rPr>
        <w:t xml:space="preserve"> заявителем самостоятельно</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Исчерпывающий перечень </w:t>
      </w:r>
      <w:r w:rsidRPr="005F00F6">
        <w:rPr>
          <w:rStyle w:val="match"/>
          <w:sz w:val="28"/>
          <w:szCs w:val="28"/>
        </w:rPr>
        <w:t>документов</w:t>
      </w:r>
      <w:r w:rsidRPr="005F00F6">
        <w:rPr>
          <w:sz w:val="28"/>
          <w:szCs w:val="28"/>
        </w:rPr>
        <w:t xml:space="preserve">, необходимых для принятия решения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 </w:t>
      </w:r>
      <w:r w:rsidRPr="005F00F6">
        <w:rPr>
          <w:rStyle w:val="match"/>
          <w:sz w:val="28"/>
          <w:szCs w:val="28"/>
        </w:rPr>
        <w:t>заявление</w:t>
      </w:r>
      <w:r w:rsidRPr="005F00F6">
        <w:rPr>
          <w:sz w:val="28"/>
          <w:szCs w:val="28"/>
        </w:rPr>
        <w:t xml:space="preserve"> о </w:t>
      </w:r>
      <w:r w:rsidRPr="005F00F6">
        <w:rPr>
          <w:rStyle w:val="match"/>
          <w:sz w:val="28"/>
          <w:szCs w:val="28"/>
        </w:rPr>
        <w:t>переустройстве</w:t>
      </w:r>
      <w:r w:rsidRPr="005F00F6">
        <w:rPr>
          <w:sz w:val="28"/>
          <w:szCs w:val="28"/>
        </w:rPr>
        <w:t xml:space="preserve"> и (или) </w:t>
      </w:r>
      <w:r w:rsidRPr="005F00F6">
        <w:rPr>
          <w:rStyle w:val="match"/>
          <w:sz w:val="28"/>
          <w:szCs w:val="28"/>
        </w:rPr>
        <w:t>перепланировке</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 правоустанавливающие </w:t>
      </w:r>
      <w:r w:rsidRPr="005F00F6">
        <w:rPr>
          <w:rStyle w:val="match"/>
          <w:sz w:val="28"/>
          <w:szCs w:val="28"/>
        </w:rPr>
        <w:t>документы</w:t>
      </w:r>
      <w:r w:rsidRPr="005F00F6">
        <w:rPr>
          <w:sz w:val="28"/>
          <w:szCs w:val="28"/>
        </w:rPr>
        <w:t xml:space="preserve"> на переустраиваемое и (или) перепланируемое </w:t>
      </w:r>
      <w:r w:rsidRPr="005F00F6">
        <w:rPr>
          <w:rStyle w:val="match"/>
          <w:sz w:val="28"/>
          <w:szCs w:val="28"/>
        </w:rPr>
        <w:t>жилое</w:t>
      </w:r>
      <w:r w:rsidRPr="005F00F6">
        <w:rPr>
          <w:sz w:val="28"/>
          <w:szCs w:val="28"/>
        </w:rPr>
        <w:t xml:space="preserve"> </w:t>
      </w:r>
      <w:r w:rsidRPr="005F00F6">
        <w:rPr>
          <w:rStyle w:val="match"/>
          <w:sz w:val="28"/>
          <w:szCs w:val="28"/>
        </w:rPr>
        <w:t>помещение</w:t>
      </w:r>
      <w:r w:rsidRPr="005F00F6">
        <w:rPr>
          <w:sz w:val="28"/>
          <w:szCs w:val="28"/>
        </w:rPr>
        <w:t xml:space="preserve"> (подлинники или засвидетельствованные в нотариальном порядке копии), если указанные </w:t>
      </w:r>
      <w:r w:rsidRPr="005F00F6">
        <w:rPr>
          <w:rStyle w:val="match"/>
          <w:sz w:val="28"/>
          <w:szCs w:val="28"/>
        </w:rPr>
        <w:t>документы</w:t>
      </w:r>
      <w:r w:rsidRPr="005F00F6">
        <w:rPr>
          <w:sz w:val="28"/>
          <w:szCs w:val="28"/>
        </w:rPr>
        <w:t xml:space="preserve"> (их копии или сведения, содержащиеся в них) отсутствуют в Едином государственном реестре недвижимости;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 подготовленный и оформленный в установленном порядке проект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переустраиваемого и (или) перепланируемого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w:t>
      </w:r>
      <w:r w:rsidRPr="005F00F6">
        <w:rPr>
          <w:rStyle w:val="match"/>
          <w:sz w:val="28"/>
          <w:szCs w:val="28"/>
        </w:rPr>
        <w:t>жилое</w:t>
      </w:r>
      <w:r w:rsidRPr="005F00F6">
        <w:rPr>
          <w:sz w:val="28"/>
          <w:szCs w:val="28"/>
        </w:rPr>
        <w:t xml:space="preserve"> </w:t>
      </w:r>
      <w:r w:rsidRPr="005F00F6">
        <w:rPr>
          <w:rStyle w:val="match"/>
          <w:sz w:val="28"/>
          <w:szCs w:val="28"/>
        </w:rPr>
        <w:t>помещение</w:t>
      </w:r>
      <w:r w:rsidRPr="005F00F6">
        <w:rPr>
          <w:sz w:val="28"/>
          <w:szCs w:val="28"/>
        </w:rPr>
        <w:t xml:space="preserve"> на основании договора социального найма (в случае, если заявителем является уполномоченный наймодателем на </w:t>
      </w:r>
      <w:r w:rsidRPr="005F00F6">
        <w:rPr>
          <w:rStyle w:val="match"/>
          <w:sz w:val="28"/>
          <w:szCs w:val="28"/>
        </w:rPr>
        <w:t>предоставление</w:t>
      </w:r>
      <w:r w:rsidRPr="005F00F6">
        <w:rPr>
          <w:sz w:val="28"/>
          <w:szCs w:val="28"/>
        </w:rPr>
        <w:t xml:space="preserve"> предусмотренных настоящим пунктом </w:t>
      </w:r>
      <w:r w:rsidRPr="005F00F6">
        <w:rPr>
          <w:rStyle w:val="match"/>
          <w:sz w:val="28"/>
          <w:szCs w:val="28"/>
        </w:rPr>
        <w:t>документов</w:t>
      </w:r>
      <w:r w:rsidRPr="005F00F6">
        <w:rPr>
          <w:sz w:val="28"/>
          <w:szCs w:val="28"/>
        </w:rPr>
        <w:t xml:space="preserve"> наниматель переустраиваемого и (или) перепланируемого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по договору социального найма).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Заявителю выдается расписка в получении от заявителя </w:t>
      </w:r>
      <w:r w:rsidRPr="005F00F6">
        <w:rPr>
          <w:rStyle w:val="match"/>
          <w:sz w:val="28"/>
          <w:szCs w:val="28"/>
        </w:rPr>
        <w:t>документов</w:t>
      </w:r>
      <w:r w:rsidRPr="005F00F6">
        <w:rPr>
          <w:sz w:val="28"/>
          <w:szCs w:val="28"/>
        </w:rPr>
        <w:t xml:space="preserve"> с указанием их перечня и даты их получения отделом, а также с указанием перечня сведений и </w:t>
      </w:r>
      <w:r w:rsidRPr="005F00F6">
        <w:rPr>
          <w:rStyle w:val="match"/>
          <w:sz w:val="28"/>
          <w:szCs w:val="28"/>
        </w:rPr>
        <w:t>документов</w:t>
      </w:r>
      <w:r w:rsidRPr="005F00F6">
        <w:rPr>
          <w:sz w:val="28"/>
          <w:szCs w:val="28"/>
        </w:rPr>
        <w:t>, которые будут получены по межведомственным запросам.</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2.7. Исчерпывающий перечень </w:t>
      </w:r>
      <w:r w:rsidRPr="005F00F6">
        <w:rPr>
          <w:rStyle w:val="match"/>
          <w:sz w:val="28"/>
          <w:szCs w:val="28"/>
        </w:rPr>
        <w:t>документов</w:t>
      </w:r>
      <w:r w:rsidRPr="005F00F6">
        <w:rPr>
          <w:sz w:val="28"/>
          <w:szCs w:val="28"/>
        </w:rPr>
        <w:t xml:space="preserve">, необходимых в соответствии с нормативными правовыми актами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которые находятся в распоряжении государственных органов, органов местного самоуправления и иных органов, участвующих в </w:t>
      </w:r>
      <w:r w:rsidRPr="005F00F6">
        <w:rPr>
          <w:rStyle w:val="match"/>
          <w:sz w:val="28"/>
          <w:szCs w:val="28"/>
        </w:rPr>
        <w:t>предоставлении</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и которые могут быть представлены заявителем по собственной инициативе</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Документами</w:t>
      </w:r>
      <w:r w:rsidRPr="005F00F6">
        <w:rPr>
          <w:sz w:val="28"/>
          <w:szCs w:val="28"/>
        </w:rPr>
        <w:t xml:space="preserve">, необходимыми в соответствии с нормативными правовыми актами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которые находятся в распоряжении государственных органов, органов местного самоуправления, иных органов, участвующих в </w:t>
      </w:r>
      <w:r w:rsidRPr="005F00F6">
        <w:rPr>
          <w:rStyle w:val="match"/>
          <w:sz w:val="28"/>
          <w:szCs w:val="28"/>
        </w:rPr>
        <w:t>предоставлении</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и подлежат получению в рамках межведомственного информационного взаимодействия, являются: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 правоустанавливающие </w:t>
      </w:r>
      <w:r w:rsidRPr="005F00F6">
        <w:rPr>
          <w:rStyle w:val="match"/>
          <w:sz w:val="28"/>
          <w:szCs w:val="28"/>
        </w:rPr>
        <w:t>документы</w:t>
      </w:r>
      <w:r w:rsidRPr="005F00F6">
        <w:rPr>
          <w:sz w:val="28"/>
          <w:szCs w:val="28"/>
        </w:rPr>
        <w:t xml:space="preserve"> на переустраиваемое и (или) перепланируемое </w:t>
      </w:r>
      <w:r w:rsidRPr="005F00F6">
        <w:rPr>
          <w:rStyle w:val="match"/>
          <w:sz w:val="28"/>
          <w:szCs w:val="28"/>
        </w:rPr>
        <w:t>жилое</w:t>
      </w:r>
      <w:r w:rsidRPr="005F00F6">
        <w:rPr>
          <w:sz w:val="28"/>
          <w:szCs w:val="28"/>
        </w:rPr>
        <w:t xml:space="preserve"> </w:t>
      </w:r>
      <w:r w:rsidRPr="005F00F6">
        <w:rPr>
          <w:rStyle w:val="match"/>
          <w:sz w:val="28"/>
          <w:szCs w:val="28"/>
        </w:rPr>
        <w:t>помещение</w:t>
      </w:r>
      <w:r w:rsidRPr="005F00F6">
        <w:rPr>
          <w:sz w:val="28"/>
          <w:szCs w:val="28"/>
        </w:rPr>
        <w:t xml:space="preserve">, если указанные </w:t>
      </w:r>
      <w:r w:rsidRPr="005F00F6">
        <w:rPr>
          <w:rStyle w:val="match"/>
          <w:sz w:val="28"/>
          <w:szCs w:val="28"/>
        </w:rPr>
        <w:t>документы</w:t>
      </w:r>
      <w:r w:rsidRPr="005F00F6">
        <w:rPr>
          <w:sz w:val="28"/>
          <w:szCs w:val="28"/>
        </w:rPr>
        <w:t xml:space="preserve"> (их копии или сведения, содержащиеся в них) содержатся в Едином государственном реестре недвижимости;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 технический паспорт переустраиваемого и (или) перепланируемого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 заключение органа по охране памятников архитектуры, истории и культуры о допустимости проведения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если такое </w:t>
      </w:r>
      <w:r w:rsidRPr="005F00F6">
        <w:rPr>
          <w:rStyle w:val="match"/>
          <w:sz w:val="28"/>
          <w:szCs w:val="28"/>
        </w:rPr>
        <w:t>жилое</w:t>
      </w:r>
      <w:r w:rsidRPr="005F00F6">
        <w:rPr>
          <w:sz w:val="28"/>
          <w:szCs w:val="28"/>
        </w:rPr>
        <w:t xml:space="preserve"> </w:t>
      </w:r>
      <w:r w:rsidRPr="005F00F6">
        <w:rPr>
          <w:rStyle w:val="match"/>
          <w:sz w:val="28"/>
          <w:szCs w:val="28"/>
        </w:rPr>
        <w:t>помещение</w:t>
      </w:r>
      <w:r w:rsidRPr="005F00F6">
        <w:rPr>
          <w:sz w:val="28"/>
          <w:szCs w:val="28"/>
        </w:rPr>
        <w:t xml:space="preserve"> или дом, в котором оно находится, является памятником архитектуры, истории или культуры.</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Документы</w:t>
      </w:r>
      <w:r w:rsidRPr="005F00F6">
        <w:rPr>
          <w:sz w:val="28"/>
          <w:szCs w:val="28"/>
        </w:rPr>
        <w:t xml:space="preserve">, указанные в настоящем подразделе (их копии или сведения, содержащиеся в них) запрашиваются специалистом или в МФЦ в порядке межведомственного информационного взаимодействия, если данные </w:t>
      </w:r>
      <w:r w:rsidRPr="005F00F6">
        <w:rPr>
          <w:rStyle w:val="match"/>
          <w:sz w:val="28"/>
          <w:szCs w:val="28"/>
        </w:rPr>
        <w:t>документы</w:t>
      </w:r>
      <w:r w:rsidRPr="005F00F6">
        <w:rPr>
          <w:sz w:val="28"/>
          <w:szCs w:val="28"/>
        </w:rPr>
        <w:t xml:space="preserve"> не были представлены заявителем.</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Документы</w:t>
      </w:r>
      <w:r w:rsidRPr="005F00F6">
        <w:rPr>
          <w:sz w:val="28"/>
          <w:szCs w:val="28"/>
        </w:rPr>
        <w:t>, указанные в настоящем подразделе, могут быть представлены заявителем по собственной инициативе.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Не </w:t>
      </w:r>
      <w:r w:rsidRPr="005F00F6">
        <w:rPr>
          <w:rStyle w:val="match"/>
          <w:sz w:val="28"/>
          <w:szCs w:val="28"/>
        </w:rPr>
        <w:t>предоставление</w:t>
      </w:r>
      <w:r w:rsidRPr="005F00F6">
        <w:rPr>
          <w:sz w:val="28"/>
          <w:szCs w:val="28"/>
        </w:rPr>
        <w:t xml:space="preserve"> заявителем указанных </w:t>
      </w:r>
      <w:r w:rsidRPr="005F00F6">
        <w:rPr>
          <w:rStyle w:val="match"/>
          <w:sz w:val="28"/>
          <w:szCs w:val="28"/>
        </w:rPr>
        <w:t>документов</w:t>
      </w:r>
      <w:r w:rsidRPr="005F00F6">
        <w:rPr>
          <w:sz w:val="28"/>
          <w:szCs w:val="28"/>
        </w:rPr>
        <w:t xml:space="preserve"> не является основанием для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2.8. Способы получения заявителями </w:t>
      </w:r>
      <w:r w:rsidRPr="005F00F6">
        <w:rPr>
          <w:rStyle w:val="match"/>
          <w:sz w:val="28"/>
          <w:szCs w:val="28"/>
        </w:rPr>
        <w:t>документов</w:t>
      </w:r>
      <w:r w:rsidRPr="005F00F6">
        <w:rPr>
          <w:sz w:val="28"/>
          <w:szCs w:val="28"/>
        </w:rPr>
        <w:t xml:space="preserve">, необходимых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Формы </w:t>
      </w:r>
      <w:r w:rsidRPr="005F00F6">
        <w:rPr>
          <w:rStyle w:val="match"/>
          <w:sz w:val="28"/>
          <w:szCs w:val="28"/>
        </w:rPr>
        <w:t>заявлений</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заявитель может получить:</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на информационном стенде в месте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у специалиста администрации;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посредством информационно-телекоммуникационной сети Интернет на официальном сайте, Едином и региональном порталах;</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посредством направления формы </w:t>
      </w:r>
      <w:r w:rsidRPr="005F00F6">
        <w:rPr>
          <w:rStyle w:val="match"/>
          <w:sz w:val="28"/>
          <w:szCs w:val="28"/>
        </w:rPr>
        <w:t>заявления</w:t>
      </w:r>
      <w:r w:rsidRPr="005F00F6">
        <w:rPr>
          <w:sz w:val="28"/>
          <w:szCs w:val="28"/>
        </w:rPr>
        <w:t xml:space="preserve"> специалистом администрации на адрес электронной почты заявителя;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посредством обращения в МФЦ.</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Сведения об участвующих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органах государственной власти, органах местного самоуправления, организациях и выдаваемых ими </w:t>
      </w:r>
      <w:r w:rsidRPr="005F00F6">
        <w:rPr>
          <w:rStyle w:val="match"/>
          <w:sz w:val="28"/>
          <w:szCs w:val="28"/>
        </w:rPr>
        <w:t>документах</w:t>
      </w:r>
      <w:r w:rsidRPr="005F00F6">
        <w:rPr>
          <w:sz w:val="28"/>
          <w:szCs w:val="28"/>
        </w:rPr>
        <w:t xml:space="preserve">, необходимых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приведены в приложении N 2 к </w:t>
      </w:r>
      <w:r w:rsidRPr="005F00F6">
        <w:rPr>
          <w:rStyle w:val="match"/>
          <w:sz w:val="28"/>
          <w:szCs w:val="28"/>
        </w:rPr>
        <w:t>Административному</w:t>
      </w:r>
      <w:r w:rsidRPr="005F00F6">
        <w:rPr>
          <w:sz w:val="28"/>
          <w:szCs w:val="28"/>
        </w:rPr>
        <w:t xml:space="preserve"> </w:t>
      </w:r>
      <w:r w:rsidRPr="005F00F6">
        <w:rPr>
          <w:rStyle w:val="match"/>
          <w:sz w:val="28"/>
          <w:szCs w:val="28"/>
        </w:rPr>
        <w:t>регламенту</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2.9. Запрещается требовать у заявителя: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w:t>
      </w:r>
      <w:r w:rsidRPr="005F00F6">
        <w:rPr>
          <w:rStyle w:val="match"/>
          <w:sz w:val="28"/>
          <w:szCs w:val="28"/>
        </w:rPr>
        <w:t>предоставления</w:t>
      </w:r>
      <w:r w:rsidRPr="005F00F6">
        <w:rPr>
          <w:sz w:val="28"/>
          <w:szCs w:val="28"/>
        </w:rPr>
        <w:t xml:space="preserve"> </w:t>
      </w:r>
      <w:r w:rsidRPr="005F00F6">
        <w:rPr>
          <w:rStyle w:val="match"/>
          <w:sz w:val="28"/>
          <w:szCs w:val="28"/>
        </w:rPr>
        <w:t>документов</w:t>
      </w:r>
      <w:r w:rsidRPr="005F00F6">
        <w:rPr>
          <w:sz w:val="28"/>
          <w:szCs w:val="28"/>
        </w:rPr>
        <w:t xml:space="preserve">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5F00F6">
        <w:rPr>
          <w:rStyle w:val="match"/>
          <w:sz w:val="28"/>
          <w:szCs w:val="28"/>
        </w:rPr>
        <w:t>предоставлением</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B300EA" w:rsidRDefault="005F00F6" w:rsidP="005F00F6">
      <w:pPr>
        <w:pStyle w:val="formattext"/>
        <w:spacing w:before="0" w:beforeAutospacing="0" w:after="0" w:afterAutospacing="0"/>
        <w:ind w:firstLine="709"/>
        <w:jc w:val="both"/>
        <w:rPr>
          <w:sz w:val="28"/>
          <w:szCs w:val="28"/>
        </w:rPr>
      </w:pPr>
      <w:r w:rsidRPr="005F00F6">
        <w:rPr>
          <w:sz w:val="28"/>
          <w:szCs w:val="28"/>
        </w:rPr>
        <w:t xml:space="preserve">- представления </w:t>
      </w:r>
      <w:r w:rsidRPr="005F00F6">
        <w:rPr>
          <w:rStyle w:val="match"/>
          <w:sz w:val="28"/>
          <w:szCs w:val="28"/>
        </w:rPr>
        <w:t>документов</w:t>
      </w:r>
      <w:r w:rsidRPr="005F00F6">
        <w:rPr>
          <w:sz w:val="28"/>
          <w:szCs w:val="28"/>
        </w:rPr>
        <w:t xml:space="preserve"> и информации, в том числе подтверждающих внесение заявителем платы за </w:t>
      </w:r>
      <w:r w:rsidRPr="005F00F6">
        <w:rPr>
          <w:rStyle w:val="match"/>
          <w:sz w:val="28"/>
          <w:szCs w:val="28"/>
        </w:rPr>
        <w:t>предоставление</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которые находятся в распоряжении органов, </w:t>
      </w:r>
      <w:r w:rsidRPr="005F00F6">
        <w:rPr>
          <w:rStyle w:val="match"/>
          <w:sz w:val="28"/>
          <w:szCs w:val="28"/>
        </w:rPr>
        <w:t>предоставляющих</w:t>
      </w:r>
      <w:r w:rsidRPr="005F00F6">
        <w:rPr>
          <w:sz w:val="28"/>
          <w:szCs w:val="28"/>
        </w:rPr>
        <w:t xml:space="preserve"> государственные </w:t>
      </w:r>
      <w:r w:rsidRPr="005F00F6">
        <w:rPr>
          <w:rStyle w:val="match"/>
          <w:sz w:val="28"/>
          <w:szCs w:val="28"/>
        </w:rPr>
        <w:t>услуги</w:t>
      </w:r>
      <w:r w:rsidRPr="005F00F6">
        <w:rPr>
          <w:sz w:val="28"/>
          <w:szCs w:val="28"/>
        </w:rPr>
        <w:t xml:space="preserve">, органов, </w:t>
      </w:r>
      <w:r w:rsidRPr="005F00F6">
        <w:rPr>
          <w:rStyle w:val="match"/>
          <w:sz w:val="28"/>
          <w:szCs w:val="28"/>
        </w:rPr>
        <w:t>предоставляющих</w:t>
      </w:r>
      <w:r w:rsidRPr="005F00F6">
        <w:rPr>
          <w:sz w:val="28"/>
          <w:szCs w:val="28"/>
        </w:rPr>
        <w:t xml:space="preserve"> </w:t>
      </w:r>
      <w:r w:rsidRPr="005F00F6">
        <w:rPr>
          <w:rStyle w:val="match"/>
          <w:sz w:val="28"/>
          <w:szCs w:val="28"/>
        </w:rPr>
        <w:t>муниципальные</w:t>
      </w:r>
      <w:r w:rsidRPr="005F00F6">
        <w:rPr>
          <w:sz w:val="28"/>
          <w:szCs w:val="28"/>
        </w:rPr>
        <w:t xml:space="preserve"> </w:t>
      </w:r>
      <w:r w:rsidRPr="005F00F6">
        <w:rPr>
          <w:rStyle w:val="match"/>
          <w:sz w:val="28"/>
          <w:szCs w:val="28"/>
        </w:rPr>
        <w:t>услуги</w:t>
      </w:r>
      <w:r w:rsidRPr="005F00F6">
        <w:rPr>
          <w:sz w:val="28"/>
          <w:szCs w:val="28"/>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w:t>
      </w:r>
      <w:r w:rsidRPr="005F00F6">
        <w:rPr>
          <w:rStyle w:val="match"/>
          <w:sz w:val="28"/>
          <w:szCs w:val="28"/>
        </w:rPr>
        <w:t>предоставлении</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в соответствии с нормативными правовыми актами Российской Федерации, нормативными правовыми актами субъектов Российской Федерации, </w:t>
      </w:r>
      <w:r w:rsidRPr="00B300EA">
        <w:rPr>
          <w:rStyle w:val="match"/>
          <w:sz w:val="28"/>
          <w:szCs w:val="28"/>
        </w:rPr>
        <w:t>муниципальными</w:t>
      </w:r>
      <w:r w:rsidRPr="00B300EA">
        <w:rPr>
          <w:sz w:val="28"/>
          <w:szCs w:val="28"/>
        </w:rPr>
        <w:t xml:space="preserve"> правовыми актами, за исключением </w:t>
      </w:r>
      <w:r w:rsidRPr="00B300EA">
        <w:rPr>
          <w:rStyle w:val="match"/>
          <w:sz w:val="28"/>
          <w:szCs w:val="28"/>
        </w:rPr>
        <w:t>документов</w:t>
      </w:r>
      <w:r w:rsidRPr="00B300EA">
        <w:rPr>
          <w:sz w:val="28"/>
          <w:szCs w:val="28"/>
        </w:rPr>
        <w:t xml:space="preserve">, включённых в определённый частью 6 </w:t>
      </w:r>
      <w:hyperlink r:id="rId16" w:history="1">
        <w:r w:rsidRPr="00B300EA">
          <w:rPr>
            <w:rStyle w:val="afb"/>
            <w:color w:val="auto"/>
            <w:sz w:val="28"/>
            <w:szCs w:val="28"/>
            <w:u w:val="none"/>
          </w:rPr>
          <w:t>статьи 7</w:t>
        </w:r>
      </w:hyperlink>
      <w:r w:rsidRPr="00B300EA">
        <w:rPr>
          <w:sz w:val="28"/>
          <w:szCs w:val="28"/>
        </w:rPr>
        <w:t xml:space="preserve"> Федерального закона N 210-ФЗ перечень </w:t>
      </w:r>
      <w:r w:rsidRPr="00B300EA">
        <w:rPr>
          <w:rStyle w:val="match"/>
          <w:sz w:val="28"/>
          <w:szCs w:val="28"/>
        </w:rPr>
        <w:t>документов</w:t>
      </w:r>
      <w:r w:rsidRPr="00B300EA">
        <w:rPr>
          <w:sz w:val="28"/>
          <w:szCs w:val="28"/>
        </w:rPr>
        <w:t xml:space="preserve">. Заявитель вправе представить указанные </w:t>
      </w:r>
      <w:r w:rsidRPr="00B300EA">
        <w:rPr>
          <w:rStyle w:val="match"/>
          <w:sz w:val="28"/>
          <w:szCs w:val="28"/>
        </w:rPr>
        <w:t>документы</w:t>
      </w:r>
      <w:r w:rsidRPr="00B300EA">
        <w:rPr>
          <w:sz w:val="28"/>
          <w:szCs w:val="28"/>
        </w:rPr>
        <w:t xml:space="preserve"> и информацию в органы, </w:t>
      </w:r>
      <w:r w:rsidRPr="00B300EA">
        <w:rPr>
          <w:rStyle w:val="match"/>
          <w:sz w:val="28"/>
          <w:szCs w:val="28"/>
        </w:rPr>
        <w:t>предоставляющие</w:t>
      </w:r>
      <w:r w:rsidRPr="00B300EA">
        <w:rPr>
          <w:sz w:val="28"/>
          <w:szCs w:val="28"/>
        </w:rPr>
        <w:t xml:space="preserve"> государственные </w:t>
      </w:r>
      <w:r w:rsidRPr="00B300EA">
        <w:rPr>
          <w:rStyle w:val="match"/>
          <w:sz w:val="28"/>
          <w:szCs w:val="28"/>
        </w:rPr>
        <w:t>услуги</w:t>
      </w:r>
      <w:r w:rsidRPr="00B300EA">
        <w:rPr>
          <w:sz w:val="28"/>
          <w:szCs w:val="28"/>
        </w:rPr>
        <w:t xml:space="preserve">, и органы, </w:t>
      </w:r>
      <w:r w:rsidRPr="00B300EA">
        <w:rPr>
          <w:rStyle w:val="match"/>
          <w:sz w:val="28"/>
          <w:szCs w:val="28"/>
        </w:rPr>
        <w:t>предоставляющие</w:t>
      </w:r>
      <w:r w:rsidRPr="00B300EA">
        <w:rPr>
          <w:sz w:val="28"/>
          <w:szCs w:val="28"/>
        </w:rPr>
        <w:t xml:space="preserve"> </w:t>
      </w:r>
      <w:r w:rsidRPr="00B300EA">
        <w:rPr>
          <w:rStyle w:val="match"/>
          <w:sz w:val="28"/>
          <w:szCs w:val="28"/>
        </w:rPr>
        <w:t>муниципальные</w:t>
      </w:r>
      <w:r w:rsidRPr="00B300EA">
        <w:rPr>
          <w:sz w:val="28"/>
          <w:szCs w:val="28"/>
        </w:rPr>
        <w:t xml:space="preserve"> </w:t>
      </w:r>
      <w:r w:rsidRPr="00B300EA">
        <w:rPr>
          <w:rStyle w:val="match"/>
          <w:sz w:val="28"/>
          <w:szCs w:val="28"/>
        </w:rPr>
        <w:t>услуги</w:t>
      </w:r>
      <w:r w:rsidRPr="00B300EA">
        <w:rPr>
          <w:sz w:val="28"/>
          <w:szCs w:val="28"/>
        </w:rPr>
        <w:t>, по собственной инициативе.</w:t>
      </w:r>
    </w:p>
    <w:p w:rsidR="005F00F6" w:rsidRPr="005F00F6" w:rsidRDefault="005F00F6" w:rsidP="005F00F6">
      <w:pPr>
        <w:pStyle w:val="formattext"/>
        <w:spacing w:before="0" w:beforeAutospacing="0" w:after="0" w:afterAutospacing="0"/>
        <w:ind w:firstLine="709"/>
        <w:jc w:val="both"/>
        <w:rPr>
          <w:sz w:val="28"/>
          <w:szCs w:val="28"/>
        </w:rPr>
      </w:pPr>
      <w:r w:rsidRPr="00B300EA">
        <w:rPr>
          <w:sz w:val="28"/>
          <w:szCs w:val="28"/>
        </w:rPr>
        <w:t xml:space="preserve">- </w:t>
      </w:r>
      <w:r w:rsidRPr="00B300EA">
        <w:rPr>
          <w:rStyle w:val="match"/>
          <w:sz w:val="28"/>
          <w:szCs w:val="28"/>
        </w:rPr>
        <w:t>предоставления</w:t>
      </w:r>
      <w:r w:rsidRPr="00B300EA">
        <w:rPr>
          <w:sz w:val="28"/>
          <w:szCs w:val="28"/>
        </w:rPr>
        <w:t xml:space="preserve"> на бумажном носителе </w:t>
      </w:r>
      <w:r w:rsidRPr="00B300EA">
        <w:rPr>
          <w:rStyle w:val="match"/>
          <w:sz w:val="28"/>
          <w:szCs w:val="28"/>
        </w:rPr>
        <w:t>документов</w:t>
      </w:r>
      <w:r w:rsidRPr="00B300EA">
        <w:rPr>
          <w:sz w:val="28"/>
          <w:szCs w:val="28"/>
        </w:rPr>
        <w:t xml:space="preserve"> и информации, электронные образы которых ранее были заверены в соответствии с пунктом 7.2 части 1 </w:t>
      </w:r>
      <w:hyperlink r:id="rId17" w:history="1">
        <w:r w:rsidRPr="00B300EA">
          <w:rPr>
            <w:rStyle w:val="afb"/>
            <w:color w:val="auto"/>
            <w:sz w:val="28"/>
            <w:szCs w:val="28"/>
            <w:u w:val="none"/>
          </w:rPr>
          <w:t>статьи 16</w:t>
        </w:r>
      </w:hyperlink>
      <w:r w:rsidRPr="00B300EA">
        <w:rPr>
          <w:sz w:val="28"/>
          <w:szCs w:val="28"/>
        </w:rPr>
        <w:t xml:space="preserve"> Федерального закона N 210-ФЗ, за исключением случаев, если нанесение отметок на та</w:t>
      </w:r>
      <w:r w:rsidRPr="005F00F6">
        <w:rPr>
          <w:sz w:val="28"/>
          <w:szCs w:val="28"/>
        </w:rPr>
        <w:t xml:space="preserve">кие </w:t>
      </w:r>
      <w:r w:rsidRPr="005F00F6">
        <w:rPr>
          <w:rStyle w:val="match"/>
          <w:sz w:val="28"/>
          <w:szCs w:val="28"/>
        </w:rPr>
        <w:t>документы</w:t>
      </w:r>
      <w:r w:rsidRPr="005F00F6">
        <w:rPr>
          <w:sz w:val="28"/>
          <w:szCs w:val="28"/>
        </w:rPr>
        <w:t xml:space="preserve"> либо их изъятие является необходимым условием </w:t>
      </w:r>
      <w:r w:rsidRPr="005F00F6">
        <w:rPr>
          <w:rStyle w:val="match"/>
          <w:sz w:val="28"/>
          <w:szCs w:val="28"/>
        </w:rPr>
        <w:t>предоставления</w:t>
      </w:r>
      <w:r w:rsidRPr="005F00F6">
        <w:rPr>
          <w:sz w:val="28"/>
          <w:szCs w:val="28"/>
        </w:rPr>
        <w:t xml:space="preserve"> государственной или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и иных случаев, установленных федеральными законами.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2.10. Требования к </w:t>
      </w:r>
      <w:r w:rsidRPr="005F00F6">
        <w:rPr>
          <w:rStyle w:val="match"/>
          <w:sz w:val="28"/>
          <w:szCs w:val="28"/>
        </w:rPr>
        <w:t>документам</w:t>
      </w:r>
      <w:r w:rsidRPr="005F00F6">
        <w:rPr>
          <w:sz w:val="28"/>
          <w:szCs w:val="28"/>
        </w:rPr>
        <w:t xml:space="preserve">, необходимым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Заявление</w:t>
      </w:r>
      <w:r w:rsidRPr="005F00F6">
        <w:rPr>
          <w:sz w:val="28"/>
          <w:szCs w:val="28"/>
        </w:rPr>
        <w:t xml:space="preserve"> о </w:t>
      </w:r>
      <w:r w:rsidRPr="005F00F6">
        <w:rPr>
          <w:rStyle w:val="match"/>
          <w:sz w:val="28"/>
          <w:szCs w:val="28"/>
        </w:rPr>
        <w:t>переустройстве</w:t>
      </w:r>
      <w:r w:rsidRPr="005F00F6">
        <w:rPr>
          <w:sz w:val="28"/>
          <w:szCs w:val="28"/>
        </w:rPr>
        <w:t xml:space="preserve"> и (или) </w:t>
      </w:r>
      <w:r w:rsidRPr="005F00F6">
        <w:rPr>
          <w:rStyle w:val="match"/>
          <w:sz w:val="28"/>
          <w:szCs w:val="28"/>
        </w:rPr>
        <w:t>перепланировке</w:t>
      </w:r>
      <w:r w:rsidRPr="005F00F6">
        <w:rPr>
          <w:sz w:val="28"/>
          <w:szCs w:val="28"/>
        </w:rPr>
        <w:t xml:space="preserve"> оформляется по форме, </w:t>
      </w:r>
      <w:r w:rsidRPr="005F00F6">
        <w:rPr>
          <w:rStyle w:val="match"/>
          <w:sz w:val="28"/>
          <w:szCs w:val="28"/>
        </w:rPr>
        <w:t>утвержденной</w:t>
      </w:r>
      <w:r w:rsidRPr="005F00F6">
        <w:rPr>
          <w:sz w:val="28"/>
          <w:szCs w:val="28"/>
        </w:rPr>
        <w:t xml:space="preserve"> </w:t>
      </w:r>
      <w:hyperlink r:id="rId18" w:history="1">
        <w:r w:rsidRPr="00B300EA">
          <w:rPr>
            <w:rStyle w:val="afb"/>
            <w:color w:val="auto"/>
            <w:sz w:val="28"/>
            <w:szCs w:val="28"/>
            <w:u w:val="none"/>
          </w:rPr>
          <w:t xml:space="preserve">постановлением Правительства Российской Федерации от 28.04.2005 N 266 "Об </w:t>
        </w:r>
        <w:r w:rsidRPr="00B300EA">
          <w:rPr>
            <w:rStyle w:val="match"/>
            <w:sz w:val="28"/>
            <w:szCs w:val="28"/>
          </w:rPr>
          <w:t>утверждении</w:t>
        </w:r>
        <w:r w:rsidRPr="00B300EA">
          <w:rPr>
            <w:rStyle w:val="afb"/>
            <w:color w:val="auto"/>
            <w:sz w:val="28"/>
            <w:szCs w:val="28"/>
            <w:u w:val="none"/>
          </w:rPr>
          <w:t xml:space="preserve"> формы </w:t>
        </w:r>
        <w:r w:rsidRPr="00B300EA">
          <w:rPr>
            <w:rStyle w:val="match"/>
            <w:sz w:val="28"/>
            <w:szCs w:val="28"/>
          </w:rPr>
          <w:t>заявления</w:t>
        </w:r>
        <w:r w:rsidRPr="00B300EA">
          <w:rPr>
            <w:rStyle w:val="afb"/>
            <w:color w:val="auto"/>
            <w:sz w:val="28"/>
            <w:szCs w:val="28"/>
            <w:u w:val="none"/>
          </w:rPr>
          <w:t xml:space="preserve"> о </w:t>
        </w:r>
        <w:r w:rsidRPr="00B300EA">
          <w:rPr>
            <w:rStyle w:val="match"/>
            <w:sz w:val="28"/>
            <w:szCs w:val="28"/>
          </w:rPr>
          <w:t>переустройстве</w:t>
        </w:r>
        <w:r w:rsidRPr="00B300EA">
          <w:rPr>
            <w:rStyle w:val="afb"/>
            <w:color w:val="auto"/>
            <w:sz w:val="28"/>
            <w:szCs w:val="28"/>
            <w:u w:val="none"/>
          </w:rPr>
          <w:t xml:space="preserve"> и (или) </w:t>
        </w:r>
        <w:r w:rsidRPr="00B300EA">
          <w:rPr>
            <w:rStyle w:val="match"/>
            <w:sz w:val="28"/>
            <w:szCs w:val="28"/>
          </w:rPr>
          <w:t>перепланировке</w:t>
        </w:r>
        <w:r w:rsidRPr="00B300EA">
          <w:rPr>
            <w:rStyle w:val="afb"/>
            <w:color w:val="auto"/>
            <w:sz w:val="28"/>
            <w:szCs w:val="28"/>
            <w:u w:val="none"/>
          </w:rPr>
          <w:t xml:space="preserve"> </w:t>
        </w:r>
        <w:r w:rsidRPr="00B300EA">
          <w:rPr>
            <w:rStyle w:val="match"/>
            <w:sz w:val="28"/>
            <w:szCs w:val="28"/>
          </w:rPr>
          <w:t>жилого</w:t>
        </w:r>
        <w:r w:rsidRPr="00B300EA">
          <w:rPr>
            <w:rStyle w:val="afb"/>
            <w:color w:val="auto"/>
            <w:sz w:val="28"/>
            <w:szCs w:val="28"/>
            <w:u w:val="none"/>
          </w:rPr>
          <w:t xml:space="preserve"> </w:t>
        </w:r>
        <w:r w:rsidRPr="00B300EA">
          <w:rPr>
            <w:rStyle w:val="match"/>
            <w:sz w:val="28"/>
            <w:szCs w:val="28"/>
          </w:rPr>
          <w:t>помещения</w:t>
        </w:r>
        <w:r w:rsidRPr="00B300EA">
          <w:rPr>
            <w:rStyle w:val="afb"/>
            <w:color w:val="auto"/>
            <w:sz w:val="28"/>
            <w:szCs w:val="28"/>
            <w:u w:val="none"/>
          </w:rPr>
          <w:t xml:space="preserve"> и формы </w:t>
        </w:r>
        <w:r w:rsidRPr="00B300EA">
          <w:rPr>
            <w:rStyle w:val="match"/>
            <w:sz w:val="28"/>
            <w:szCs w:val="28"/>
          </w:rPr>
          <w:t>документа</w:t>
        </w:r>
        <w:r w:rsidRPr="00B300EA">
          <w:rPr>
            <w:rStyle w:val="afb"/>
            <w:color w:val="auto"/>
            <w:sz w:val="28"/>
            <w:szCs w:val="28"/>
            <w:u w:val="none"/>
          </w:rPr>
          <w:t xml:space="preserve">, подтверждающего принятие решения о </w:t>
        </w:r>
        <w:r w:rsidRPr="00B300EA">
          <w:rPr>
            <w:rStyle w:val="match"/>
            <w:sz w:val="28"/>
            <w:szCs w:val="28"/>
          </w:rPr>
          <w:t>согласовании</w:t>
        </w:r>
        <w:r w:rsidRPr="00B300EA">
          <w:rPr>
            <w:rStyle w:val="afb"/>
            <w:color w:val="auto"/>
            <w:sz w:val="28"/>
            <w:szCs w:val="28"/>
            <w:u w:val="none"/>
          </w:rPr>
          <w:t xml:space="preserve"> </w:t>
        </w:r>
        <w:r w:rsidRPr="00B300EA">
          <w:rPr>
            <w:rStyle w:val="match"/>
            <w:sz w:val="28"/>
            <w:szCs w:val="28"/>
          </w:rPr>
          <w:t>переустройства</w:t>
        </w:r>
        <w:r w:rsidRPr="00B300EA">
          <w:rPr>
            <w:rStyle w:val="afb"/>
            <w:color w:val="auto"/>
            <w:sz w:val="28"/>
            <w:szCs w:val="28"/>
            <w:u w:val="none"/>
          </w:rPr>
          <w:t xml:space="preserve"> и (или) </w:t>
        </w:r>
        <w:r w:rsidRPr="00B300EA">
          <w:rPr>
            <w:rStyle w:val="match"/>
            <w:sz w:val="28"/>
            <w:szCs w:val="28"/>
          </w:rPr>
          <w:t>перепланировки</w:t>
        </w:r>
        <w:r w:rsidRPr="00B300EA">
          <w:rPr>
            <w:rStyle w:val="afb"/>
            <w:color w:val="auto"/>
            <w:sz w:val="28"/>
            <w:szCs w:val="28"/>
            <w:u w:val="none"/>
          </w:rPr>
          <w:t xml:space="preserve"> </w:t>
        </w:r>
        <w:r w:rsidRPr="00B300EA">
          <w:rPr>
            <w:rStyle w:val="match"/>
            <w:sz w:val="28"/>
            <w:szCs w:val="28"/>
          </w:rPr>
          <w:t>жилого</w:t>
        </w:r>
        <w:r w:rsidRPr="00B300EA">
          <w:rPr>
            <w:rStyle w:val="afb"/>
            <w:color w:val="auto"/>
            <w:sz w:val="28"/>
            <w:szCs w:val="28"/>
            <w:u w:val="none"/>
          </w:rPr>
          <w:t xml:space="preserve"> </w:t>
        </w:r>
        <w:r w:rsidRPr="00B300EA">
          <w:rPr>
            <w:rStyle w:val="match"/>
            <w:sz w:val="28"/>
            <w:szCs w:val="28"/>
          </w:rPr>
          <w:t>помещения</w:t>
        </w:r>
        <w:r w:rsidRPr="00B300EA">
          <w:rPr>
            <w:rStyle w:val="afb"/>
            <w:color w:val="auto"/>
            <w:sz w:val="28"/>
            <w:szCs w:val="28"/>
            <w:u w:val="none"/>
          </w:rPr>
          <w:t>"</w:t>
        </w:r>
      </w:hyperlink>
      <w:r w:rsidRPr="00B300EA">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w:t>
      </w:r>
      <w:r w:rsidRPr="005F00F6">
        <w:rPr>
          <w:rStyle w:val="match"/>
          <w:sz w:val="28"/>
          <w:szCs w:val="28"/>
        </w:rPr>
        <w:t>заявлении</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заявитель указывает способ </w:t>
      </w:r>
      <w:r w:rsidRPr="005F00F6">
        <w:rPr>
          <w:rStyle w:val="match"/>
          <w:sz w:val="28"/>
          <w:szCs w:val="28"/>
        </w:rPr>
        <w:t>выдачи</w:t>
      </w:r>
      <w:r w:rsidRPr="005F00F6">
        <w:rPr>
          <w:sz w:val="28"/>
          <w:szCs w:val="28"/>
        </w:rPr>
        <w:t xml:space="preserve"> (направления) ему </w:t>
      </w:r>
      <w:r w:rsidRPr="005F00F6">
        <w:rPr>
          <w:rStyle w:val="match"/>
          <w:sz w:val="28"/>
          <w:szCs w:val="28"/>
        </w:rPr>
        <w:t>документов</w:t>
      </w:r>
      <w:r w:rsidRPr="005F00F6">
        <w:rPr>
          <w:sz w:val="28"/>
          <w:szCs w:val="28"/>
        </w:rPr>
        <w:t xml:space="preserve">, являющихся результатом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2.11. Способы подачи </w:t>
      </w:r>
      <w:r w:rsidRPr="005F00F6">
        <w:rPr>
          <w:rStyle w:val="match"/>
          <w:sz w:val="28"/>
          <w:szCs w:val="28"/>
        </w:rPr>
        <w:t>документов</w:t>
      </w:r>
      <w:r w:rsidRPr="005F00F6">
        <w:rPr>
          <w:sz w:val="28"/>
          <w:szCs w:val="28"/>
        </w:rPr>
        <w:t xml:space="preserve"> заявителем:</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путем личного обращения в администрацию;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на бумажном носителе посредством почтового отправления в адрес отдела с описью вложения и уведомлением о вручении;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посредством обращения в МФЦ;</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посредством информационно-телекоммуникационной сети Интернет на официальном портале, Едином и региональном порталах.</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Непредставление заявителем </w:t>
      </w:r>
      <w:r w:rsidRPr="005F00F6">
        <w:rPr>
          <w:rStyle w:val="match"/>
          <w:sz w:val="28"/>
          <w:szCs w:val="28"/>
        </w:rPr>
        <w:t>документов</w:t>
      </w:r>
      <w:r w:rsidRPr="005F00F6">
        <w:rPr>
          <w:sz w:val="28"/>
          <w:szCs w:val="28"/>
        </w:rPr>
        <w:t xml:space="preserve"> и информации, которые он вправе представить по собственной инициативе, не является основанием для отказа ему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2.12. Исчерпывающий перечень оснований для отказа в </w:t>
      </w:r>
      <w:r w:rsidRPr="005F00F6">
        <w:rPr>
          <w:rStyle w:val="match"/>
          <w:sz w:val="28"/>
          <w:szCs w:val="28"/>
        </w:rPr>
        <w:t>приеме</w:t>
      </w:r>
      <w:r w:rsidRPr="005F00F6">
        <w:rPr>
          <w:sz w:val="28"/>
          <w:szCs w:val="28"/>
        </w:rPr>
        <w:t xml:space="preserve"> </w:t>
      </w:r>
      <w:r w:rsidRPr="005F00F6">
        <w:rPr>
          <w:rStyle w:val="match"/>
          <w:sz w:val="28"/>
          <w:szCs w:val="28"/>
        </w:rPr>
        <w:t>документов</w:t>
      </w:r>
      <w:r w:rsidRPr="005F00F6">
        <w:rPr>
          <w:sz w:val="28"/>
          <w:szCs w:val="28"/>
        </w:rPr>
        <w:t xml:space="preserve">, необходимых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Оснований для отказа в </w:t>
      </w:r>
      <w:r w:rsidRPr="005F00F6">
        <w:rPr>
          <w:rStyle w:val="match"/>
          <w:sz w:val="28"/>
          <w:szCs w:val="28"/>
        </w:rPr>
        <w:t>приеме</w:t>
      </w:r>
      <w:r w:rsidRPr="005F00F6">
        <w:rPr>
          <w:sz w:val="28"/>
          <w:szCs w:val="28"/>
        </w:rPr>
        <w:t xml:space="preserve"> </w:t>
      </w:r>
      <w:r w:rsidRPr="005F00F6">
        <w:rPr>
          <w:rStyle w:val="match"/>
          <w:sz w:val="28"/>
          <w:szCs w:val="28"/>
        </w:rPr>
        <w:t>документов</w:t>
      </w:r>
      <w:r w:rsidRPr="005F00F6">
        <w:rPr>
          <w:sz w:val="28"/>
          <w:szCs w:val="28"/>
        </w:rPr>
        <w:t xml:space="preserve">, необходимых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законодательством не предусмотрено.</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2.13. Исчерпывающий перечень оснований для приостановления и (или)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2.13.1. Оснований для приостановления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законодательством не предусмотрено.</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2.13.2. Основаниями для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являются: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отсутствие </w:t>
      </w:r>
      <w:r w:rsidRPr="005F00F6">
        <w:rPr>
          <w:rStyle w:val="match"/>
          <w:sz w:val="28"/>
          <w:szCs w:val="28"/>
        </w:rPr>
        <w:t>документов</w:t>
      </w:r>
      <w:r w:rsidRPr="005F00F6">
        <w:rPr>
          <w:sz w:val="28"/>
          <w:szCs w:val="28"/>
        </w:rPr>
        <w:t xml:space="preserve">, указанных в подразделе 2.6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поступления в администрацию или МФЦ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w:t>
      </w:r>
      <w:r w:rsidRPr="005F00F6">
        <w:rPr>
          <w:rStyle w:val="match"/>
          <w:sz w:val="28"/>
          <w:szCs w:val="28"/>
        </w:rPr>
        <w:t>документа</w:t>
      </w:r>
      <w:r w:rsidRPr="005F00F6">
        <w:rPr>
          <w:sz w:val="28"/>
          <w:szCs w:val="28"/>
        </w:rPr>
        <w:t xml:space="preserve"> и (или) информации, необходимых для проведения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указанных в подразделе 2.7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если соответствующий </w:t>
      </w:r>
      <w:r w:rsidRPr="005F00F6">
        <w:rPr>
          <w:rStyle w:val="match"/>
          <w:sz w:val="28"/>
          <w:szCs w:val="28"/>
        </w:rPr>
        <w:t>документ</w:t>
      </w:r>
      <w:r w:rsidRPr="005F00F6">
        <w:rPr>
          <w:sz w:val="28"/>
          <w:szCs w:val="28"/>
        </w:rPr>
        <w:t xml:space="preserve"> не был представлен заявителем по собственной инициативе. Отказ в </w:t>
      </w:r>
      <w:r w:rsidRPr="005F00F6">
        <w:rPr>
          <w:rStyle w:val="match"/>
          <w:sz w:val="28"/>
          <w:szCs w:val="28"/>
        </w:rPr>
        <w:t>переустройстве</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по указанному основанию допускается в случае, если орган, осуществляющий </w:t>
      </w:r>
      <w:r w:rsidRPr="005F00F6">
        <w:rPr>
          <w:rStyle w:val="match"/>
          <w:sz w:val="28"/>
          <w:szCs w:val="28"/>
        </w:rPr>
        <w:t>согласование</w:t>
      </w:r>
      <w:r w:rsidRPr="005F00F6">
        <w:rPr>
          <w:sz w:val="28"/>
          <w:szCs w:val="28"/>
        </w:rPr>
        <w:t xml:space="preserve">, после получения такого ответа уведомил заявителя о получении такого ответа, предложил заявителю представить </w:t>
      </w:r>
      <w:r w:rsidRPr="005F00F6">
        <w:rPr>
          <w:rStyle w:val="match"/>
          <w:sz w:val="28"/>
          <w:szCs w:val="28"/>
        </w:rPr>
        <w:t>документ</w:t>
      </w:r>
      <w:r w:rsidRPr="005F00F6">
        <w:rPr>
          <w:sz w:val="28"/>
          <w:szCs w:val="28"/>
        </w:rPr>
        <w:t xml:space="preserve"> и (или) информацию, необходимые для проведения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в соответствии с подразделом 2.7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и не получил от заявителя такие </w:t>
      </w:r>
      <w:r w:rsidRPr="005F00F6">
        <w:rPr>
          <w:rStyle w:val="match"/>
          <w:sz w:val="28"/>
          <w:szCs w:val="28"/>
        </w:rPr>
        <w:t>документ</w:t>
      </w:r>
      <w:r w:rsidRPr="005F00F6">
        <w:rPr>
          <w:sz w:val="28"/>
          <w:szCs w:val="28"/>
        </w:rPr>
        <w:t xml:space="preserve"> и (или) информацию в течение 15 рабочих дней со дня направления уведомления;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представления </w:t>
      </w:r>
      <w:r w:rsidRPr="005F00F6">
        <w:rPr>
          <w:rStyle w:val="match"/>
          <w:sz w:val="28"/>
          <w:szCs w:val="28"/>
        </w:rPr>
        <w:t>документов</w:t>
      </w:r>
      <w:r w:rsidRPr="005F00F6">
        <w:rPr>
          <w:sz w:val="28"/>
          <w:szCs w:val="28"/>
        </w:rPr>
        <w:t xml:space="preserve"> в ненадлежащий орган;</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несоответствия проекта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требованиям законодательства.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2.14. Порядок, размер и основания взимания государственной пошлины или иной платы, взимаемой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Взимание государственной пошлины или иной платы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законодательством не предусмотрено.</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2.15. Максимальный срок ожидания в очереди при подаче запроса о </w:t>
      </w:r>
      <w:r w:rsidRPr="005F00F6">
        <w:rPr>
          <w:rStyle w:val="match"/>
          <w:sz w:val="28"/>
          <w:szCs w:val="28"/>
        </w:rPr>
        <w:t>предоставлении</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 при получении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Время ожидания в очереди при подаче запроса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 при получении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 не более 15 минут.</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2.16. Срок и порядок регистрации запроса заявителя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в том числе поступившего посредством электронной почты и с использованием Единого и регионального порталов.</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Письменные </w:t>
      </w:r>
      <w:r w:rsidRPr="005F00F6">
        <w:rPr>
          <w:rStyle w:val="match"/>
          <w:sz w:val="28"/>
          <w:szCs w:val="28"/>
        </w:rPr>
        <w:t>заявления</w:t>
      </w:r>
      <w:r w:rsidRPr="005F00F6">
        <w:rPr>
          <w:sz w:val="28"/>
          <w:szCs w:val="28"/>
        </w:rPr>
        <w:t xml:space="preserve">, поступившие в адрес администрации посредством почтового отправления, подлежат обязательной регистрации специалистом администрации в журнале регистрации </w:t>
      </w:r>
      <w:r w:rsidRPr="005F00F6">
        <w:rPr>
          <w:rStyle w:val="match"/>
          <w:sz w:val="28"/>
          <w:szCs w:val="28"/>
        </w:rPr>
        <w:t>заявлений</w:t>
      </w:r>
      <w:r w:rsidRPr="005F00F6">
        <w:rPr>
          <w:sz w:val="28"/>
          <w:szCs w:val="28"/>
        </w:rPr>
        <w:t xml:space="preserve"> в день поступления </w:t>
      </w:r>
      <w:r w:rsidRPr="005F00F6">
        <w:rPr>
          <w:rStyle w:val="match"/>
          <w:sz w:val="28"/>
          <w:szCs w:val="28"/>
        </w:rPr>
        <w:t>заявления</w:t>
      </w:r>
      <w:r w:rsidRPr="005F00F6">
        <w:rPr>
          <w:sz w:val="28"/>
          <w:szCs w:val="28"/>
        </w:rPr>
        <w:t xml:space="preserve"> в администрацию.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случае личного обращения заявителя в администрацию, </w:t>
      </w:r>
      <w:r w:rsidRPr="005F00F6">
        <w:rPr>
          <w:rStyle w:val="match"/>
          <w:sz w:val="28"/>
          <w:szCs w:val="28"/>
        </w:rPr>
        <w:t>заявление</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подлежит обязательной регистрации специалистом администрации в журнале регистрации </w:t>
      </w:r>
      <w:r w:rsidRPr="005F00F6">
        <w:rPr>
          <w:rStyle w:val="match"/>
          <w:sz w:val="28"/>
          <w:szCs w:val="28"/>
        </w:rPr>
        <w:t>заявлений</w:t>
      </w:r>
      <w:r w:rsidRPr="005F00F6">
        <w:rPr>
          <w:sz w:val="28"/>
          <w:szCs w:val="28"/>
        </w:rPr>
        <w:t>, срок регистрации - не более 15 минут.</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случае подачи </w:t>
      </w:r>
      <w:r w:rsidRPr="005F00F6">
        <w:rPr>
          <w:rStyle w:val="match"/>
          <w:sz w:val="28"/>
          <w:szCs w:val="28"/>
        </w:rPr>
        <w:t>заявления</w:t>
      </w:r>
      <w:r w:rsidRPr="005F00F6">
        <w:rPr>
          <w:sz w:val="28"/>
          <w:szCs w:val="28"/>
        </w:rPr>
        <w:t xml:space="preserve"> через МФЦ, посредством официального сайта, Единого и регионального порталов, </w:t>
      </w:r>
      <w:r w:rsidRPr="005F00F6">
        <w:rPr>
          <w:rStyle w:val="match"/>
          <w:sz w:val="28"/>
          <w:szCs w:val="28"/>
        </w:rPr>
        <w:t>заявления</w:t>
      </w:r>
      <w:r w:rsidRPr="005F00F6">
        <w:rPr>
          <w:sz w:val="28"/>
          <w:szCs w:val="28"/>
        </w:rPr>
        <w:t xml:space="preserve"> подлежат обязательной регистрации специалистом администрации в журнале регистрации </w:t>
      </w:r>
      <w:r w:rsidRPr="005F00F6">
        <w:rPr>
          <w:rStyle w:val="match"/>
          <w:sz w:val="28"/>
          <w:szCs w:val="28"/>
        </w:rPr>
        <w:t>заявлений</w:t>
      </w:r>
      <w:r w:rsidRPr="005F00F6">
        <w:rPr>
          <w:sz w:val="28"/>
          <w:szCs w:val="28"/>
        </w:rPr>
        <w:t xml:space="preserve"> в день поступления обращения в администрацию.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2.17. Требования к </w:t>
      </w:r>
      <w:r w:rsidRPr="005F00F6">
        <w:rPr>
          <w:rStyle w:val="match"/>
          <w:sz w:val="28"/>
          <w:szCs w:val="28"/>
        </w:rPr>
        <w:t>помещениям</w:t>
      </w:r>
      <w:r w:rsidRPr="005F00F6">
        <w:rPr>
          <w:sz w:val="28"/>
          <w:szCs w:val="28"/>
        </w:rPr>
        <w:t xml:space="preserve">, в которых </w:t>
      </w:r>
      <w:r w:rsidRPr="005F00F6">
        <w:rPr>
          <w:rStyle w:val="match"/>
          <w:sz w:val="28"/>
          <w:szCs w:val="28"/>
        </w:rPr>
        <w:t>предоставляется</w:t>
      </w:r>
      <w:r w:rsidRPr="005F00F6">
        <w:rPr>
          <w:sz w:val="28"/>
          <w:szCs w:val="28"/>
        </w:rPr>
        <w:t xml:space="preserve"> </w:t>
      </w:r>
      <w:r w:rsidRPr="005F00F6">
        <w:rPr>
          <w:rStyle w:val="match"/>
          <w:sz w:val="28"/>
          <w:szCs w:val="28"/>
        </w:rPr>
        <w:t>муниципальная</w:t>
      </w:r>
      <w:r w:rsidRPr="005F00F6">
        <w:rPr>
          <w:sz w:val="28"/>
          <w:szCs w:val="28"/>
        </w:rPr>
        <w:t xml:space="preserve"> </w:t>
      </w:r>
      <w:r w:rsidRPr="005F00F6">
        <w:rPr>
          <w:rStyle w:val="match"/>
          <w:sz w:val="28"/>
          <w:szCs w:val="28"/>
        </w:rPr>
        <w:t>услуга</w:t>
      </w:r>
      <w:r w:rsidRPr="005F00F6">
        <w:rPr>
          <w:sz w:val="28"/>
          <w:szCs w:val="28"/>
        </w:rPr>
        <w:t xml:space="preserve">, к местам ожидания и </w:t>
      </w:r>
      <w:r w:rsidRPr="005F00F6">
        <w:rPr>
          <w:rStyle w:val="match"/>
          <w:sz w:val="28"/>
          <w:szCs w:val="28"/>
        </w:rPr>
        <w:t>приема</w:t>
      </w:r>
      <w:r w:rsidRPr="005F00F6">
        <w:rPr>
          <w:sz w:val="28"/>
          <w:szCs w:val="28"/>
        </w:rPr>
        <w:t xml:space="preserve"> заявителей, размещению и оформлению визуальной, текстовой и мультимедийной информации о порядке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Здание, в котором </w:t>
      </w:r>
      <w:r w:rsidRPr="005F00F6">
        <w:rPr>
          <w:rStyle w:val="match"/>
          <w:sz w:val="28"/>
          <w:szCs w:val="28"/>
        </w:rPr>
        <w:t>предоставляется</w:t>
      </w:r>
      <w:r w:rsidRPr="005F00F6">
        <w:rPr>
          <w:sz w:val="28"/>
          <w:szCs w:val="28"/>
        </w:rPr>
        <w:t xml:space="preserve"> </w:t>
      </w:r>
      <w:r w:rsidRPr="005F00F6">
        <w:rPr>
          <w:rStyle w:val="match"/>
          <w:sz w:val="28"/>
          <w:szCs w:val="28"/>
        </w:rPr>
        <w:t>муниципальная</w:t>
      </w:r>
      <w:r w:rsidRPr="005F00F6">
        <w:rPr>
          <w:sz w:val="28"/>
          <w:szCs w:val="28"/>
        </w:rPr>
        <w:t xml:space="preserve"> </w:t>
      </w:r>
      <w:r w:rsidRPr="005F00F6">
        <w:rPr>
          <w:rStyle w:val="match"/>
          <w:sz w:val="28"/>
          <w:szCs w:val="28"/>
        </w:rPr>
        <w:t>услуга</w:t>
      </w:r>
      <w:r w:rsidRPr="005F00F6">
        <w:rPr>
          <w:sz w:val="28"/>
          <w:szCs w:val="28"/>
        </w:rPr>
        <w:t>, располагается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Помещения</w:t>
      </w:r>
      <w:r w:rsidRPr="005F00F6">
        <w:rPr>
          <w:sz w:val="28"/>
          <w:szCs w:val="28"/>
        </w:rPr>
        <w:t xml:space="preserve">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должны соответствовать требованиям законодательства Российской Федерации о социальной защите инвалидов с целью обеспечения доступности инвалидов к получению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Помещения</w:t>
      </w:r>
      <w:r w:rsidRPr="005F00F6">
        <w:rPr>
          <w:sz w:val="28"/>
          <w:szCs w:val="28"/>
        </w:rPr>
        <w:t xml:space="preserve">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размещаются преимущественно на нижних этажах зданий. Вход и выход из </w:t>
      </w:r>
      <w:r w:rsidRPr="005F00F6">
        <w:rPr>
          <w:rStyle w:val="match"/>
          <w:sz w:val="28"/>
          <w:szCs w:val="28"/>
        </w:rPr>
        <w:t>помещения</w:t>
      </w:r>
      <w:r w:rsidRPr="005F00F6">
        <w:rPr>
          <w:sz w:val="28"/>
          <w:szCs w:val="28"/>
        </w:rPr>
        <w:t xml:space="preserve">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оборудуются: пандусами, расширенными проходами, тактильными полосами по путям движения, позволяющими обеспечить беспрепятственный доступ инвалидов; соответствующими указателями с автономными источниками бесперебойного питания; контрастной маркировкой ступеней по пути движения; информационной мнемосхемой (тактильной схемой движения); тактильными табличками с надписями, дублированными шрифтом Брайля. Лестницы, находящиеся по пути движения в </w:t>
      </w:r>
      <w:r w:rsidRPr="005F00F6">
        <w:rPr>
          <w:rStyle w:val="match"/>
          <w:sz w:val="28"/>
          <w:szCs w:val="28"/>
        </w:rPr>
        <w:t>помещение</w:t>
      </w:r>
      <w:r w:rsidRPr="005F00F6">
        <w:rPr>
          <w:sz w:val="28"/>
          <w:szCs w:val="28"/>
        </w:rPr>
        <w:t xml:space="preserve">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оборудуются: тактильными полосами; контрастной </w:t>
      </w:r>
      <w:r w:rsidRPr="005F00F6">
        <w:rPr>
          <w:sz w:val="28"/>
          <w:szCs w:val="28"/>
        </w:rPr>
        <w:lastRenderedPageBreak/>
        <w:t xml:space="preserve">маркировкой крайних ступеней; поручнями с двух сторон, с тактильными полосами, нанесенными на поручни, с тактильно-выпуклым шрифтом и шрифтом Брайля с указанием этажа; тактильными табличками с указанием этажей, дублированными шрифтом Брайля. </w:t>
      </w:r>
      <w:r w:rsidRPr="005F00F6">
        <w:rPr>
          <w:rStyle w:val="match"/>
          <w:sz w:val="28"/>
          <w:szCs w:val="28"/>
        </w:rPr>
        <w:t>Прием</w:t>
      </w:r>
      <w:r w:rsidRPr="005F00F6">
        <w:rPr>
          <w:sz w:val="28"/>
          <w:szCs w:val="28"/>
        </w:rPr>
        <w:t xml:space="preserve"> заявителей осуществляется в специально выделенных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w:t>
      </w:r>
      <w:r w:rsidRPr="005F00F6">
        <w:rPr>
          <w:rStyle w:val="match"/>
          <w:sz w:val="28"/>
          <w:szCs w:val="28"/>
        </w:rPr>
        <w:t>помещениях</w:t>
      </w:r>
      <w:r w:rsidRPr="005F00F6">
        <w:rPr>
          <w:sz w:val="28"/>
          <w:szCs w:val="28"/>
        </w:rPr>
        <w:t xml:space="preserve"> обслуживания - местах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Места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должны соответствовать требованиям к местам обслуживания маломобильных групп населения, к внутреннему оборудованию и устройствам в </w:t>
      </w:r>
      <w:r w:rsidRPr="005F00F6">
        <w:rPr>
          <w:rStyle w:val="match"/>
          <w:sz w:val="28"/>
          <w:szCs w:val="28"/>
        </w:rPr>
        <w:t>помещении</w:t>
      </w:r>
      <w:r w:rsidRPr="005F00F6">
        <w:rPr>
          <w:sz w:val="28"/>
          <w:szCs w:val="28"/>
        </w:rPr>
        <w:t xml:space="preserve">, к санитарно-бытовым </w:t>
      </w:r>
      <w:r w:rsidRPr="005F00F6">
        <w:rPr>
          <w:rStyle w:val="match"/>
          <w:sz w:val="28"/>
          <w:szCs w:val="28"/>
        </w:rPr>
        <w:t>помещениям</w:t>
      </w:r>
      <w:r w:rsidRPr="005F00F6">
        <w:rPr>
          <w:sz w:val="28"/>
          <w:szCs w:val="28"/>
        </w:rPr>
        <w:t xml:space="preserve"> для инвалидов, к путям движения в </w:t>
      </w:r>
      <w:r w:rsidRPr="005F00F6">
        <w:rPr>
          <w:rStyle w:val="match"/>
          <w:sz w:val="28"/>
          <w:szCs w:val="28"/>
        </w:rPr>
        <w:t>помещении</w:t>
      </w:r>
      <w:r w:rsidRPr="005F00F6">
        <w:rPr>
          <w:sz w:val="28"/>
          <w:szCs w:val="28"/>
        </w:rPr>
        <w:t xml:space="preserve"> и залах обслуживания, к лестницам и пандусам в </w:t>
      </w:r>
      <w:r w:rsidRPr="005F00F6">
        <w:rPr>
          <w:rStyle w:val="match"/>
          <w:sz w:val="28"/>
          <w:szCs w:val="28"/>
        </w:rPr>
        <w:t>помещении</w:t>
      </w:r>
      <w:r w:rsidRPr="005F00F6">
        <w:rPr>
          <w:sz w:val="28"/>
          <w:szCs w:val="28"/>
        </w:rPr>
        <w:t>, к лифтам, подъемным платформам для инвалидов, к аудиовизуальным и информационным системам, доступным для инвалидов.</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случаях, если здание, в котором </w:t>
      </w:r>
      <w:r w:rsidRPr="005F00F6">
        <w:rPr>
          <w:rStyle w:val="match"/>
          <w:sz w:val="28"/>
          <w:szCs w:val="28"/>
        </w:rPr>
        <w:t>предоставляется</w:t>
      </w:r>
      <w:r w:rsidRPr="005F00F6">
        <w:rPr>
          <w:sz w:val="28"/>
          <w:szCs w:val="28"/>
        </w:rPr>
        <w:t xml:space="preserve"> </w:t>
      </w:r>
      <w:r w:rsidRPr="005F00F6">
        <w:rPr>
          <w:rStyle w:val="match"/>
          <w:sz w:val="28"/>
          <w:szCs w:val="28"/>
        </w:rPr>
        <w:t>муниципальная</w:t>
      </w:r>
      <w:r w:rsidRPr="005F00F6">
        <w:rPr>
          <w:sz w:val="28"/>
          <w:szCs w:val="28"/>
        </w:rPr>
        <w:t xml:space="preserve"> </w:t>
      </w:r>
      <w:r w:rsidRPr="005F00F6">
        <w:rPr>
          <w:rStyle w:val="match"/>
          <w:sz w:val="28"/>
          <w:szCs w:val="28"/>
        </w:rPr>
        <w:t>услуга</w:t>
      </w:r>
      <w:r w:rsidRPr="005F00F6">
        <w:rPr>
          <w:sz w:val="28"/>
          <w:szCs w:val="28"/>
        </w:rPr>
        <w:t xml:space="preserve">, невозможно полностью приспособить с учетом потребностей инвалидов, администрация принимает </w:t>
      </w:r>
      <w:r w:rsidRPr="005F00F6">
        <w:rPr>
          <w:rStyle w:val="match"/>
          <w:sz w:val="28"/>
          <w:szCs w:val="28"/>
        </w:rPr>
        <w:t>согласованные</w:t>
      </w:r>
      <w:r w:rsidRPr="005F00F6">
        <w:rPr>
          <w:sz w:val="28"/>
          <w:szCs w:val="28"/>
        </w:rPr>
        <w:t xml:space="preserve"> с общественным объединением инвалидов, осуществляющим свою деятельность на территории сельского поселения </w:t>
      </w:r>
      <w:r w:rsidR="00B300EA">
        <w:rPr>
          <w:sz w:val="28"/>
          <w:szCs w:val="28"/>
        </w:rPr>
        <w:t>Селиярово</w:t>
      </w:r>
      <w:r w:rsidRPr="005F00F6">
        <w:rPr>
          <w:sz w:val="28"/>
          <w:szCs w:val="28"/>
        </w:rPr>
        <w:t xml:space="preserve">, меры для обеспечения доступа инвалидов к месту </w:t>
      </w:r>
      <w:r w:rsidRPr="005F00F6">
        <w:rPr>
          <w:rStyle w:val="match"/>
          <w:sz w:val="28"/>
          <w:szCs w:val="28"/>
        </w:rPr>
        <w:t>предоставления</w:t>
      </w:r>
      <w:r w:rsidRPr="005F00F6">
        <w:rPr>
          <w:sz w:val="28"/>
          <w:szCs w:val="28"/>
        </w:rPr>
        <w:t xml:space="preserve"> </w:t>
      </w:r>
      <w:r w:rsidRPr="005F00F6">
        <w:rPr>
          <w:rStyle w:val="match"/>
          <w:sz w:val="28"/>
          <w:szCs w:val="28"/>
        </w:rPr>
        <w:t>услуги</w:t>
      </w:r>
      <w:r w:rsidRPr="005F00F6">
        <w:rPr>
          <w:sz w:val="28"/>
          <w:szCs w:val="28"/>
        </w:rPr>
        <w:t xml:space="preserve">, либо обеспечивает </w:t>
      </w:r>
      <w:r w:rsidRPr="005F00F6">
        <w:rPr>
          <w:rStyle w:val="match"/>
          <w:sz w:val="28"/>
          <w:szCs w:val="28"/>
        </w:rPr>
        <w:t>предоставление</w:t>
      </w:r>
      <w:r w:rsidRPr="005F00F6">
        <w:rPr>
          <w:sz w:val="28"/>
          <w:szCs w:val="28"/>
        </w:rPr>
        <w:t xml:space="preserve"> необходимых </w:t>
      </w:r>
      <w:r w:rsidRPr="005F00F6">
        <w:rPr>
          <w:rStyle w:val="match"/>
          <w:sz w:val="28"/>
          <w:szCs w:val="28"/>
        </w:rPr>
        <w:t>услуг</w:t>
      </w:r>
      <w:r w:rsidRPr="005F00F6">
        <w:rPr>
          <w:sz w:val="28"/>
          <w:szCs w:val="28"/>
        </w:rPr>
        <w:t xml:space="preserve"> по месту жительства инвалида или в дистанционном режиме (по выбору заявителя).</w:t>
      </w:r>
    </w:p>
    <w:p w:rsidR="005F00F6" w:rsidRPr="00B300EA" w:rsidRDefault="005F00F6" w:rsidP="005F00F6">
      <w:pPr>
        <w:pStyle w:val="formattext"/>
        <w:spacing w:before="0" w:beforeAutospacing="0" w:after="0" w:afterAutospacing="0"/>
        <w:ind w:firstLine="709"/>
        <w:jc w:val="both"/>
        <w:rPr>
          <w:sz w:val="28"/>
          <w:szCs w:val="28"/>
        </w:rPr>
      </w:pPr>
      <w:r w:rsidRPr="005F00F6">
        <w:rPr>
          <w:sz w:val="28"/>
          <w:szCs w:val="28"/>
        </w:rPr>
        <w:t xml:space="preserve">Все </w:t>
      </w:r>
      <w:r w:rsidRPr="005F00F6">
        <w:rPr>
          <w:rStyle w:val="match"/>
          <w:sz w:val="28"/>
          <w:szCs w:val="28"/>
        </w:rPr>
        <w:t>помещения</w:t>
      </w:r>
      <w:r w:rsidRPr="005F00F6">
        <w:rPr>
          <w:sz w:val="28"/>
          <w:szCs w:val="28"/>
        </w:rPr>
        <w:t xml:space="preserve">, в которых </w:t>
      </w:r>
      <w:r w:rsidRPr="005F00F6">
        <w:rPr>
          <w:rStyle w:val="match"/>
          <w:sz w:val="28"/>
          <w:szCs w:val="28"/>
        </w:rPr>
        <w:t>предоставляется</w:t>
      </w:r>
      <w:r w:rsidRPr="005F00F6">
        <w:rPr>
          <w:sz w:val="28"/>
          <w:szCs w:val="28"/>
        </w:rPr>
        <w:t xml:space="preserve"> </w:t>
      </w:r>
      <w:r w:rsidRPr="005F00F6">
        <w:rPr>
          <w:rStyle w:val="match"/>
          <w:sz w:val="28"/>
          <w:szCs w:val="28"/>
        </w:rPr>
        <w:t>муниципальная</w:t>
      </w:r>
      <w:r w:rsidRPr="005F00F6">
        <w:rPr>
          <w:sz w:val="28"/>
          <w:szCs w:val="28"/>
        </w:rPr>
        <w:t xml:space="preserve"> </w:t>
      </w:r>
      <w:r w:rsidRPr="005F00F6">
        <w:rPr>
          <w:rStyle w:val="match"/>
          <w:sz w:val="28"/>
          <w:szCs w:val="28"/>
        </w:rPr>
        <w:t>услуга</w:t>
      </w:r>
      <w:r w:rsidRPr="005F00F6">
        <w:rPr>
          <w:sz w:val="28"/>
          <w:szCs w:val="28"/>
        </w:rPr>
        <w:t>, должны соответствовать санитарно-эпидемиологическим требованиям</w:t>
      </w:r>
      <w:r w:rsidRPr="00B300EA">
        <w:rPr>
          <w:sz w:val="28"/>
          <w:szCs w:val="28"/>
        </w:rPr>
        <w:t xml:space="preserve">, </w:t>
      </w:r>
      <w:hyperlink r:id="rId19" w:history="1">
        <w:r w:rsidRPr="00B300EA">
          <w:rPr>
            <w:rStyle w:val="afb"/>
            <w:color w:val="auto"/>
            <w:sz w:val="28"/>
            <w:szCs w:val="28"/>
            <w:u w:val="none"/>
          </w:rPr>
          <w:t>правилам пожарной безопасности</w:t>
        </w:r>
      </w:hyperlink>
      <w:r w:rsidRPr="00B300EA">
        <w:rPr>
          <w:sz w:val="28"/>
          <w:szCs w:val="28"/>
        </w:rPr>
        <w:t>, нормам охраны труда.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Места ожидания должны соответствовать комфортным условиям для заявителей. Места ожидания оборудуются столами, стульями,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w:t>
      </w:r>
      <w:r w:rsidRPr="005F00F6">
        <w:rPr>
          <w:rStyle w:val="match"/>
          <w:sz w:val="28"/>
          <w:szCs w:val="28"/>
        </w:rPr>
        <w:t>документов</w:t>
      </w:r>
      <w:r w:rsidRPr="005F00F6">
        <w:rPr>
          <w:sz w:val="28"/>
          <w:szCs w:val="28"/>
        </w:rPr>
        <w:t xml:space="preserve"> заявителями.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На информационных стендах, информационном терминале и в информационно- телекоммуникационной сети "Интернет" размещается информация о порядке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муниципальная</w:t>
      </w:r>
      <w:r w:rsidRPr="005F00F6">
        <w:rPr>
          <w:sz w:val="28"/>
          <w:szCs w:val="28"/>
        </w:rPr>
        <w:t xml:space="preserve"> </w:t>
      </w:r>
      <w:r w:rsidRPr="005F00F6">
        <w:rPr>
          <w:rStyle w:val="match"/>
          <w:sz w:val="28"/>
          <w:szCs w:val="28"/>
        </w:rPr>
        <w:t>услуги</w:t>
      </w:r>
      <w:r w:rsidRPr="005F00F6">
        <w:rPr>
          <w:sz w:val="28"/>
          <w:szCs w:val="28"/>
        </w:rPr>
        <w:t>. Официальный сайт должен:</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содержать список регламентированных </w:t>
      </w:r>
      <w:r w:rsidR="005F00F6" w:rsidRPr="005F00F6">
        <w:rPr>
          <w:rStyle w:val="match"/>
          <w:sz w:val="28"/>
          <w:szCs w:val="28"/>
        </w:rPr>
        <w:t>муниципальных</w:t>
      </w:r>
      <w:r w:rsidR="005F00F6" w:rsidRPr="005F00F6">
        <w:rPr>
          <w:sz w:val="28"/>
          <w:szCs w:val="28"/>
        </w:rPr>
        <w:t xml:space="preserve"> </w:t>
      </w:r>
      <w:r w:rsidR="005F00F6" w:rsidRPr="005F00F6">
        <w:rPr>
          <w:rStyle w:val="match"/>
          <w:sz w:val="28"/>
          <w:szCs w:val="28"/>
        </w:rPr>
        <w:t>услуг</w:t>
      </w:r>
      <w:r w:rsidR="005F00F6" w:rsidRPr="005F00F6">
        <w:rPr>
          <w:sz w:val="28"/>
          <w:szCs w:val="28"/>
        </w:rPr>
        <w:t xml:space="preserve">, тексты </w:t>
      </w:r>
      <w:r w:rsidR="005F00F6" w:rsidRPr="005F00F6">
        <w:rPr>
          <w:rStyle w:val="match"/>
          <w:sz w:val="28"/>
          <w:szCs w:val="28"/>
        </w:rPr>
        <w:t>административных</w:t>
      </w:r>
      <w:r w:rsidR="005F00F6" w:rsidRPr="005F00F6">
        <w:rPr>
          <w:sz w:val="28"/>
          <w:szCs w:val="28"/>
        </w:rPr>
        <w:t xml:space="preserve"> </w:t>
      </w:r>
      <w:r w:rsidR="005F00F6" w:rsidRPr="005F00F6">
        <w:rPr>
          <w:rStyle w:val="match"/>
          <w:sz w:val="28"/>
          <w:szCs w:val="28"/>
        </w:rPr>
        <w:t>регламентов</w:t>
      </w:r>
      <w:r w:rsidR="005F00F6" w:rsidRPr="005F00F6">
        <w:rPr>
          <w:sz w:val="28"/>
          <w:szCs w:val="28"/>
        </w:rPr>
        <w:t xml:space="preserve">, приложения к </w:t>
      </w:r>
      <w:r w:rsidR="005F00F6" w:rsidRPr="005F00F6">
        <w:rPr>
          <w:rStyle w:val="match"/>
          <w:sz w:val="28"/>
          <w:szCs w:val="28"/>
        </w:rPr>
        <w:t>административным</w:t>
      </w:r>
      <w:r w:rsidR="005F00F6" w:rsidRPr="005F00F6">
        <w:rPr>
          <w:sz w:val="28"/>
          <w:szCs w:val="28"/>
        </w:rPr>
        <w:t xml:space="preserve"> </w:t>
      </w:r>
      <w:r w:rsidR="005F00F6" w:rsidRPr="005F00F6">
        <w:rPr>
          <w:rStyle w:val="match"/>
          <w:sz w:val="28"/>
          <w:szCs w:val="28"/>
        </w:rPr>
        <w:t>регламентам</w:t>
      </w:r>
      <w:r w:rsidR="005F00F6" w:rsidRPr="005F00F6">
        <w:rPr>
          <w:sz w:val="28"/>
          <w:szCs w:val="28"/>
        </w:rPr>
        <w:t>, образцы заполнения запросов и бланки запросов или иметь ссылки на сайты, содержащие эти сведения;</w:t>
      </w:r>
    </w:p>
    <w:p w:rsidR="005F00F6" w:rsidRPr="005F00F6" w:rsidRDefault="00B300EA" w:rsidP="005F00F6">
      <w:pPr>
        <w:pStyle w:val="formattext"/>
        <w:spacing w:before="0" w:beforeAutospacing="0" w:after="0" w:afterAutospacing="0"/>
        <w:ind w:firstLine="709"/>
        <w:jc w:val="both"/>
        <w:rPr>
          <w:sz w:val="28"/>
          <w:szCs w:val="28"/>
        </w:rPr>
      </w:pPr>
      <w:r>
        <w:rPr>
          <w:rStyle w:val="match"/>
          <w:sz w:val="28"/>
          <w:szCs w:val="28"/>
        </w:rPr>
        <w:t xml:space="preserve">- </w:t>
      </w:r>
      <w:r w:rsidR="005F00F6" w:rsidRPr="005F00F6">
        <w:rPr>
          <w:rStyle w:val="match"/>
          <w:sz w:val="28"/>
          <w:szCs w:val="28"/>
        </w:rPr>
        <w:t>предоставлять</w:t>
      </w:r>
      <w:r w:rsidR="005F00F6" w:rsidRPr="005F00F6">
        <w:rPr>
          <w:sz w:val="28"/>
          <w:szCs w:val="28"/>
        </w:rPr>
        <w:t xml:space="preserve"> пользователям возможность распечатки бланков запросов, обмен мнениями по вопросам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муниципальных</w:t>
      </w:r>
      <w:r w:rsidR="005F00F6" w:rsidRPr="005F00F6">
        <w:rPr>
          <w:sz w:val="28"/>
          <w:szCs w:val="28"/>
        </w:rPr>
        <w:t xml:space="preserve"> </w:t>
      </w:r>
      <w:r w:rsidR="005F00F6" w:rsidRPr="005F00F6">
        <w:rPr>
          <w:rStyle w:val="match"/>
          <w:sz w:val="28"/>
          <w:szCs w:val="28"/>
        </w:rPr>
        <w:t>услуг</w:t>
      </w:r>
      <w:r w:rsidR="005F00F6" w:rsidRPr="005F00F6">
        <w:rPr>
          <w:sz w:val="28"/>
          <w:szCs w:val="28"/>
        </w:rPr>
        <w:t>, направление обращения и получения ответа в электронном виде.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Оформление визуальной, текстовой и мультимедийной информации о порядке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должно соответствовать оптимальному зрительному и слуховому восприятию этой информации заявителями.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Для осуществления непосредственной работы с населением специалисты отдела обеспечиваются личными нагрудными карточками (бейджами) с указанием фамилии, имени, отчества и должности специалиста.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2.20. Показатели доступности и качества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B300EA"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1) Показателями доступности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00B300EA">
        <w:rPr>
          <w:sz w:val="28"/>
          <w:szCs w:val="28"/>
        </w:rPr>
        <w:t xml:space="preserve"> являются:</w:t>
      </w:r>
    </w:p>
    <w:p w:rsidR="00B300EA"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транспортная доступность к местам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Pr>
          <w:sz w:val="28"/>
          <w:szCs w:val="28"/>
        </w:rPr>
        <w:t>;</w:t>
      </w:r>
    </w:p>
    <w:p w:rsidR="005F00F6" w:rsidRPr="005F00F6" w:rsidRDefault="00B300EA" w:rsidP="00B300EA">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возможность подачи заявителем </w:t>
      </w:r>
      <w:r w:rsidR="005F00F6" w:rsidRPr="005F00F6">
        <w:rPr>
          <w:rStyle w:val="match"/>
          <w:sz w:val="28"/>
          <w:szCs w:val="28"/>
        </w:rPr>
        <w:t>заявления</w:t>
      </w:r>
      <w:r w:rsidR="005F00F6" w:rsidRPr="005F00F6">
        <w:rPr>
          <w:sz w:val="28"/>
          <w:szCs w:val="28"/>
        </w:rPr>
        <w:t xml:space="preserve">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Pr>
          <w:sz w:val="28"/>
          <w:szCs w:val="28"/>
        </w:rPr>
        <w:t xml:space="preserve"> </w:t>
      </w:r>
      <w:r w:rsidR="005F00F6" w:rsidRPr="005F00F6">
        <w:rPr>
          <w:sz w:val="28"/>
          <w:szCs w:val="28"/>
        </w:rPr>
        <w:t>посредством МФЦ;</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соблюдение графика работы администрации с заявителем по </w:t>
      </w:r>
      <w:r w:rsidR="005F00F6" w:rsidRPr="005F00F6">
        <w:rPr>
          <w:rStyle w:val="match"/>
          <w:sz w:val="28"/>
          <w:szCs w:val="28"/>
        </w:rPr>
        <w:t>предоставлению</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доступность информирования заявителей по вопросам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в том числе о ходе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в форме устного или письменного информирования, в том числе посредством официального сайта, Единого и регионального порталов;</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доступность для заявителей форм </w:t>
      </w:r>
      <w:r w:rsidR="005F00F6" w:rsidRPr="005F00F6">
        <w:rPr>
          <w:rStyle w:val="match"/>
          <w:sz w:val="28"/>
          <w:szCs w:val="28"/>
        </w:rPr>
        <w:t>заявлений</w:t>
      </w:r>
      <w:r w:rsidR="005F00F6" w:rsidRPr="005F00F6">
        <w:rPr>
          <w:sz w:val="28"/>
          <w:szCs w:val="28"/>
        </w:rPr>
        <w:t xml:space="preserve"> и иных </w:t>
      </w:r>
      <w:r w:rsidR="005F00F6" w:rsidRPr="005F00F6">
        <w:rPr>
          <w:rStyle w:val="match"/>
          <w:sz w:val="28"/>
          <w:szCs w:val="28"/>
        </w:rPr>
        <w:t>документов</w:t>
      </w:r>
      <w:r w:rsidR="005F00F6" w:rsidRPr="005F00F6">
        <w:rPr>
          <w:sz w:val="28"/>
          <w:szCs w:val="28"/>
        </w:rPr>
        <w:t xml:space="preserve">, необходимых для получения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размещенных на Едином и региональном порталах, в том числе с возможностью их копирования и заполнения в электронном виде;</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возможность направления заявителем </w:t>
      </w:r>
      <w:r w:rsidR="005F00F6" w:rsidRPr="005F00F6">
        <w:rPr>
          <w:rStyle w:val="match"/>
          <w:sz w:val="28"/>
          <w:szCs w:val="28"/>
        </w:rPr>
        <w:t>документов</w:t>
      </w:r>
      <w:r w:rsidR="005F00F6" w:rsidRPr="005F00F6">
        <w:rPr>
          <w:sz w:val="28"/>
          <w:szCs w:val="28"/>
        </w:rPr>
        <w:t xml:space="preserve"> в электронной форме посредством Единого и регионального порталов;</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возможность получения </w:t>
      </w:r>
      <w:r w:rsidR="005F00F6" w:rsidRPr="005F00F6">
        <w:rPr>
          <w:rStyle w:val="match"/>
          <w:sz w:val="28"/>
          <w:szCs w:val="28"/>
        </w:rPr>
        <w:t>документов</w:t>
      </w:r>
      <w:r w:rsidR="005F00F6" w:rsidRPr="005F00F6">
        <w:rPr>
          <w:sz w:val="28"/>
          <w:szCs w:val="28"/>
        </w:rPr>
        <w:t xml:space="preserve">, являющихся результатом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в электронном виде посредством Единого и регионального порталов;</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бесплатность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и информации о процедуре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B300EA" w:rsidRDefault="005F00F6" w:rsidP="005F00F6">
      <w:pPr>
        <w:pStyle w:val="formattext"/>
        <w:spacing w:before="0" w:beforeAutospacing="0" w:after="0" w:afterAutospacing="0"/>
        <w:ind w:firstLine="709"/>
        <w:jc w:val="both"/>
        <w:rPr>
          <w:sz w:val="28"/>
          <w:szCs w:val="28"/>
        </w:rPr>
      </w:pPr>
      <w:r w:rsidRPr="005F00F6">
        <w:rPr>
          <w:sz w:val="28"/>
          <w:szCs w:val="28"/>
        </w:rPr>
        <w:t xml:space="preserve">2) Показателями качества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00B300EA">
        <w:rPr>
          <w:sz w:val="28"/>
          <w:szCs w:val="28"/>
        </w:rPr>
        <w:t xml:space="preserve"> являются:</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соответствие требованиям </w:t>
      </w:r>
      <w:r w:rsidR="005F00F6" w:rsidRPr="005F00F6">
        <w:rPr>
          <w:rStyle w:val="match"/>
          <w:sz w:val="28"/>
          <w:szCs w:val="28"/>
        </w:rPr>
        <w:t>Административного</w:t>
      </w:r>
      <w:r w:rsidR="005F00F6" w:rsidRPr="005F00F6">
        <w:rPr>
          <w:sz w:val="28"/>
          <w:szCs w:val="28"/>
        </w:rPr>
        <w:t xml:space="preserve"> </w:t>
      </w:r>
      <w:r w:rsidR="005F00F6" w:rsidRPr="005F00F6">
        <w:rPr>
          <w:rStyle w:val="match"/>
          <w:sz w:val="28"/>
          <w:szCs w:val="28"/>
        </w:rPr>
        <w:t>регламента</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минимальное количество взаимодействий заявителя с должностными лицами отдела при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и их продолжительность;</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соблюдение должностными лицами, </w:t>
      </w:r>
      <w:r w:rsidR="005F00F6" w:rsidRPr="005F00F6">
        <w:rPr>
          <w:rStyle w:val="match"/>
          <w:sz w:val="28"/>
          <w:szCs w:val="28"/>
        </w:rPr>
        <w:t>предоставляющими</w:t>
      </w:r>
      <w:r w:rsidR="005F00F6" w:rsidRPr="005F00F6">
        <w:rPr>
          <w:sz w:val="28"/>
          <w:szCs w:val="28"/>
        </w:rPr>
        <w:t xml:space="preserve"> </w:t>
      </w:r>
      <w:r w:rsidR="005F00F6" w:rsidRPr="005F00F6">
        <w:rPr>
          <w:rStyle w:val="match"/>
          <w:sz w:val="28"/>
          <w:szCs w:val="28"/>
        </w:rPr>
        <w:t>муниципальную</w:t>
      </w:r>
      <w:r w:rsidR="005F00F6" w:rsidRPr="005F00F6">
        <w:rPr>
          <w:sz w:val="28"/>
          <w:szCs w:val="28"/>
        </w:rPr>
        <w:t xml:space="preserve"> </w:t>
      </w:r>
      <w:r w:rsidR="005F00F6" w:rsidRPr="005F00F6">
        <w:rPr>
          <w:rStyle w:val="match"/>
          <w:sz w:val="28"/>
          <w:szCs w:val="28"/>
        </w:rPr>
        <w:t>услугу</w:t>
      </w:r>
      <w:r w:rsidR="005F00F6" w:rsidRPr="005F00F6">
        <w:rPr>
          <w:sz w:val="28"/>
          <w:szCs w:val="28"/>
        </w:rPr>
        <w:t xml:space="preserve">, сроков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соблюдение времени ожидания в очереди при подаче </w:t>
      </w:r>
      <w:r w:rsidR="005F00F6" w:rsidRPr="005F00F6">
        <w:rPr>
          <w:rStyle w:val="match"/>
          <w:sz w:val="28"/>
          <w:szCs w:val="28"/>
        </w:rPr>
        <w:t>заявления</w:t>
      </w:r>
      <w:r w:rsidR="005F00F6" w:rsidRPr="005F00F6">
        <w:rPr>
          <w:sz w:val="28"/>
          <w:szCs w:val="28"/>
        </w:rPr>
        <w:t xml:space="preserve">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и при получении результата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отсутствие обоснованных жалоб заявителей на качество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действия (бездействие) должностных лиц и решений, принимаемых (осуществляемых) ими в ходе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восстановление нарушенных прав заявителя.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2.21. Иные требования, в том числе учитывающие особенности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МФЦ, особенности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электронной форме</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МФЦ осуществляется по принципу "одного окна" в соответствии с законодательством Российской Федерации в порядке и сроки, установленные соглашением, заключенным между МФЦ и Администрацией.</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Для получения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электронной форме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rsidRPr="005F00F6">
        <w:rPr>
          <w:sz w:val="28"/>
          <w:szCs w:val="28"/>
        </w:rPr>
        <w:lastRenderedPageBreak/>
        <w:t xml:space="preserve">информационных систем, используемых для </w:t>
      </w:r>
      <w:r w:rsidRPr="005F00F6">
        <w:rPr>
          <w:rStyle w:val="match"/>
          <w:sz w:val="28"/>
          <w:szCs w:val="28"/>
        </w:rPr>
        <w:t>предоставления</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в электронной форме" (далее-единая система идентификации и аутентификации).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Заявитель может подать </w:t>
      </w:r>
      <w:r w:rsidRPr="005F00F6">
        <w:rPr>
          <w:rStyle w:val="match"/>
          <w:sz w:val="28"/>
          <w:szCs w:val="28"/>
        </w:rPr>
        <w:t>заявление</w:t>
      </w:r>
      <w:r w:rsidRPr="005F00F6">
        <w:rPr>
          <w:sz w:val="28"/>
          <w:szCs w:val="28"/>
        </w:rPr>
        <w:t xml:space="preserve"> в электронной форме с использованием Единого и регионального порталов.</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Заявление</w:t>
      </w:r>
      <w:r w:rsidRPr="005F00F6">
        <w:rPr>
          <w:sz w:val="28"/>
          <w:szCs w:val="28"/>
        </w:rPr>
        <w:t xml:space="preserve"> регистрируется в электронном документообороте специалистом Управления.</w:t>
      </w:r>
    </w:p>
    <w:p w:rsid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Заявителю сообщается о регистрации </w:t>
      </w:r>
      <w:r w:rsidRPr="005F00F6">
        <w:rPr>
          <w:rStyle w:val="match"/>
          <w:sz w:val="28"/>
          <w:szCs w:val="28"/>
        </w:rPr>
        <w:t>заявления</w:t>
      </w:r>
      <w:r w:rsidRPr="005F00F6">
        <w:rPr>
          <w:sz w:val="28"/>
          <w:szCs w:val="28"/>
        </w:rPr>
        <w:t xml:space="preserve"> путем отражения информации на Едином и региональном порталах.</w:t>
      </w:r>
      <w:bookmarkStart w:id="9" w:name="P00B2"/>
      <w:bookmarkEnd w:id="9"/>
    </w:p>
    <w:p w:rsidR="00B300EA" w:rsidRPr="005F00F6" w:rsidRDefault="00B300EA" w:rsidP="005F00F6">
      <w:pPr>
        <w:pStyle w:val="formattext"/>
        <w:spacing w:before="0" w:beforeAutospacing="0" w:after="0" w:afterAutospacing="0"/>
        <w:ind w:firstLine="709"/>
        <w:jc w:val="both"/>
        <w:rPr>
          <w:sz w:val="28"/>
          <w:szCs w:val="28"/>
        </w:rPr>
      </w:pPr>
    </w:p>
    <w:p w:rsidR="005F00F6" w:rsidRPr="005F00F6" w:rsidRDefault="005F00F6" w:rsidP="00B300EA">
      <w:pPr>
        <w:pStyle w:val="headertext"/>
        <w:spacing w:before="0" w:beforeAutospacing="0" w:after="0" w:afterAutospacing="0"/>
        <w:ind w:firstLine="709"/>
        <w:jc w:val="center"/>
        <w:rPr>
          <w:sz w:val="28"/>
          <w:szCs w:val="28"/>
        </w:rPr>
      </w:pPr>
      <w:r w:rsidRPr="005F00F6">
        <w:rPr>
          <w:sz w:val="28"/>
          <w:szCs w:val="28"/>
        </w:rPr>
        <w:t xml:space="preserve">III. Состав, последовательность и сроки выполнения </w:t>
      </w:r>
      <w:r w:rsidRPr="005F00F6">
        <w:rPr>
          <w:rStyle w:val="match"/>
          <w:sz w:val="28"/>
          <w:szCs w:val="28"/>
        </w:rPr>
        <w:t>административных</w:t>
      </w:r>
      <w:r w:rsidRPr="005F00F6">
        <w:rPr>
          <w:sz w:val="28"/>
          <w:szCs w:val="28"/>
        </w:rPr>
        <w:t xml:space="preserve"> процедур, требования к порядку их выполнения в том числе, особенности выполнения </w:t>
      </w:r>
      <w:r w:rsidRPr="005F00F6">
        <w:rPr>
          <w:rStyle w:val="match"/>
          <w:sz w:val="28"/>
          <w:szCs w:val="28"/>
        </w:rPr>
        <w:t>административных</w:t>
      </w:r>
      <w:r w:rsidRPr="005F00F6">
        <w:rPr>
          <w:sz w:val="28"/>
          <w:szCs w:val="28"/>
        </w:rPr>
        <w:t xml:space="preserve"> процедур в электронной форме</w:t>
      </w:r>
    </w:p>
    <w:p w:rsidR="005F00F6" w:rsidRPr="005F00F6" w:rsidRDefault="005F00F6" w:rsidP="00B300EA">
      <w:pPr>
        <w:pStyle w:val="formattext"/>
        <w:spacing w:before="0" w:beforeAutospacing="0" w:after="0" w:afterAutospacing="0"/>
        <w:ind w:firstLine="709"/>
        <w:jc w:val="center"/>
        <w:rPr>
          <w:sz w:val="28"/>
          <w:szCs w:val="28"/>
        </w:rPr>
      </w:pP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3.1. Исчерпывающий перечень </w:t>
      </w:r>
      <w:r w:rsidRPr="005F00F6">
        <w:rPr>
          <w:rStyle w:val="match"/>
          <w:sz w:val="28"/>
          <w:szCs w:val="28"/>
        </w:rPr>
        <w:t>административных</w:t>
      </w:r>
      <w:r w:rsidRPr="005F00F6">
        <w:rPr>
          <w:sz w:val="28"/>
          <w:szCs w:val="28"/>
        </w:rPr>
        <w:t xml:space="preserve"> процедур</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включает в себя следующие </w:t>
      </w:r>
      <w:r w:rsidRPr="005F00F6">
        <w:rPr>
          <w:rStyle w:val="match"/>
          <w:sz w:val="28"/>
          <w:szCs w:val="28"/>
        </w:rPr>
        <w:t>административные</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1) </w:t>
      </w:r>
      <w:r w:rsidRPr="005F00F6">
        <w:rPr>
          <w:rStyle w:val="match"/>
          <w:sz w:val="28"/>
          <w:szCs w:val="28"/>
        </w:rPr>
        <w:t>прием</w:t>
      </w:r>
      <w:r w:rsidRPr="005F00F6">
        <w:rPr>
          <w:sz w:val="28"/>
          <w:szCs w:val="28"/>
        </w:rPr>
        <w:t xml:space="preserve"> и регистрация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2) формирование и направление межведомственных запросов в органы власти (организации), участвующие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 рассмотрение </w:t>
      </w:r>
      <w:r w:rsidRPr="005F00F6">
        <w:rPr>
          <w:rStyle w:val="match"/>
          <w:sz w:val="28"/>
          <w:szCs w:val="28"/>
        </w:rPr>
        <w:t>заявления</w:t>
      </w:r>
      <w:r w:rsidRPr="005F00F6">
        <w:rPr>
          <w:sz w:val="28"/>
          <w:szCs w:val="28"/>
        </w:rPr>
        <w:t xml:space="preserve"> и прилагаемых к нему </w:t>
      </w:r>
      <w:r w:rsidRPr="005F00F6">
        <w:rPr>
          <w:rStyle w:val="match"/>
          <w:sz w:val="28"/>
          <w:szCs w:val="28"/>
        </w:rPr>
        <w:t>документов</w:t>
      </w:r>
      <w:r w:rsidRPr="005F00F6">
        <w:rPr>
          <w:sz w:val="28"/>
          <w:szCs w:val="28"/>
        </w:rPr>
        <w:t xml:space="preserve">, принятие решения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или об отказе в её </w:t>
      </w:r>
      <w:r w:rsidRPr="005F00F6">
        <w:rPr>
          <w:rStyle w:val="match"/>
          <w:sz w:val="28"/>
          <w:szCs w:val="28"/>
        </w:rPr>
        <w:t>предоставлении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 </w:t>
      </w:r>
      <w:r w:rsidRPr="005F00F6">
        <w:rPr>
          <w:rStyle w:val="match"/>
          <w:sz w:val="28"/>
          <w:szCs w:val="28"/>
        </w:rPr>
        <w:t>выдача</w:t>
      </w:r>
      <w:r w:rsidRPr="005F00F6">
        <w:rPr>
          <w:sz w:val="28"/>
          <w:szCs w:val="28"/>
        </w:rPr>
        <w:t xml:space="preserve"> (направление) заявителю решения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или мотивированного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Блок-схема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приведена в приложении N 3 к </w:t>
      </w:r>
      <w:r w:rsidRPr="005F00F6">
        <w:rPr>
          <w:rStyle w:val="match"/>
          <w:sz w:val="28"/>
          <w:szCs w:val="28"/>
        </w:rPr>
        <w:t>Административному</w:t>
      </w:r>
      <w:r w:rsidRPr="005F00F6">
        <w:rPr>
          <w:sz w:val="28"/>
          <w:szCs w:val="28"/>
        </w:rPr>
        <w:t xml:space="preserve"> </w:t>
      </w:r>
      <w:r w:rsidRPr="005F00F6">
        <w:rPr>
          <w:rStyle w:val="match"/>
          <w:sz w:val="28"/>
          <w:szCs w:val="28"/>
        </w:rPr>
        <w:t>регламенту</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3.2. </w:t>
      </w:r>
      <w:r w:rsidRPr="005F00F6">
        <w:rPr>
          <w:rStyle w:val="match"/>
          <w:sz w:val="28"/>
          <w:szCs w:val="28"/>
        </w:rPr>
        <w:t>Прием</w:t>
      </w:r>
      <w:r w:rsidRPr="005F00F6">
        <w:rPr>
          <w:sz w:val="28"/>
          <w:szCs w:val="28"/>
        </w:rPr>
        <w:t xml:space="preserve"> и регистрация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3.2.1. Основание для начала </w:t>
      </w:r>
      <w:r w:rsidRPr="005F00F6">
        <w:rPr>
          <w:rStyle w:val="match"/>
          <w:sz w:val="28"/>
          <w:szCs w:val="28"/>
        </w:rPr>
        <w:t>административной</w:t>
      </w:r>
      <w:r w:rsidRPr="005F00F6">
        <w:rPr>
          <w:sz w:val="28"/>
          <w:szCs w:val="28"/>
        </w:rPr>
        <w:t xml:space="preserve"> процедуры: поступление в администрацию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3.2.2. Содержание и сроки </w:t>
      </w:r>
      <w:r w:rsidRPr="005F00F6">
        <w:rPr>
          <w:rStyle w:val="match"/>
          <w:sz w:val="28"/>
          <w:szCs w:val="28"/>
        </w:rPr>
        <w:t>административных</w:t>
      </w:r>
      <w:r w:rsidRPr="005F00F6">
        <w:rPr>
          <w:sz w:val="28"/>
          <w:szCs w:val="28"/>
        </w:rPr>
        <w:t xml:space="preserve"> действий, входящих в состав </w:t>
      </w:r>
      <w:r w:rsidRPr="005F00F6">
        <w:rPr>
          <w:rStyle w:val="match"/>
          <w:sz w:val="28"/>
          <w:szCs w:val="28"/>
        </w:rPr>
        <w:t>административной</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rStyle w:val="match"/>
          <w:sz w:val="28"/>
          <w:szCs w:val="28"/>
        </w:rPr>
        <w:t>Прием</w:t>
      </w:r>
      <w:r w:rsidRPr="005F00F6">
        <w:rPr>
          <w:sz w:val="28"/>
          <w:szCs w:val="28"/>
        </w:rPr>
        <w:t xml:space="preserve"> и регистрация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Срок регистрации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при личном обращении в </w:t>
      </w:r>
      <w:r w:rsidR="00B300EA" w:rsidRPr="005F00F6">
        <w:rPr>
          <w:sz w:val="28"/>
          <w:szCs w:val="28"/>
        </w:rPr>
        <w:t>администрацию</w:t>
      </w:r>
      <w:r w:rsidRPr="005F00F6">
        <w:rPr>
          <w:sz w:val="28"/>
          <w:szCs w:val="28"/>
        </w:rPr>
        <w:t xml:space="preserve"> составляет не более 15 минут. </w:t>
      </w:r>
      <w:r w:rsidRPr="005F00F6">
        <w:rPr>
          <w:rStyle w:val="match"/>
          <w:sz w:val="28"/>
          <w:szCs w:val="28"/>
        </w:rPr>
        <w:t>Заявление</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поступившее посредством почтовой связи, через МФЦ, а также с использованием официального сайта, Единого или регионального порталов, регистрируется в течение 1 рабочего дня с момента поступления в отдел.</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3.2.3. Сведения о должностном лице, ответственном за выполнение </w:t>
      </w:r>
      <w:r w:rsidRPr="005F00F6">
        <w:rPr>
          <w:rStyle w:val="match"/>
          <w:sz w:val="28"/>
          <w:szCs w:val="28"/>
        </w:rPr>
        <w:t>административной</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за </w:t>
      </w:r>
      <w:r w:rsidRPr="005F00F6">
        <w:rPr>
          <w:rStyle w:val="match"/>
          <w:sz w:val="28"/>
          <w:szCs w:val="28"/>
        </w:rPr>
        <w:t>прием</w:t>
      </w:r>
      <w:r w:rsidRPr="005F00F6">
        <w:rPr>
          <w:sz w:val="28"/>
          <w:szCs w:val="28"/>
        </w:rPr>
        <w:t xml:space="preserve"> и регистрацию </w:t>
      </w:r>
      <w:r w:rsidRPr="005F00F6">
        <w:rPr>
          <w:rStyle w:val="match"/>
          <w:sz w:val="28"/>
          <w:szCs w:val="28"/>
        </w:rPr>
        <w:t>заявления</w:t>
      </w:r>
      <w:r w:rsidRPr="005F00F6">
        <w:rPr>
          <w:sz w:val="28"/>
          <w:szCs w:val="28"/>
        </w:rPr>
        <w:t xml:space="preserve">, поступившего лично, по почте, через МФЦ, </w:t>
      </w:r>
      <w:r w:rsidRPr="005F00F6">
        <w:rPr>
          <w:rStyle w:val="match"/>
          <w:sz w:val="28"/>
          <w:szCs w:val="28"/>
        </w:rPr>
        <w:t>предоставленного</w:t>
      </w:r>
      <w:r w:rsidRPr="005F00F6">
        <w:rPr>
          <w:sz w:val="28"/>
          <w:szCs w:val="28"/>
        </w:rPr>
        <w:t xml:space="preserve"> заявителем посредством официального сайта, Единого или регионального порталов: специалист администрации.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3.2.4. Критерий принятия решения: наличие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3.2.5. Результат </w:t>
      </w:r>
      <w:r w:rsidRPr="005F00F6">
        <w:rPr>
          <w:rStyle w:val="match"/>
          <w:sz w:val="28"/>
          <w:szCs w:val="28"/>
        </w:rPr>
        <w:t>административной</w:t>
      </w:r>
      <w:r w:rsidRPr="005F00F6">
        <w:rPr>
          <w:sz w:val="28"/>
          <w:szCs w:val="28"/>
        </w:rPr>
        <w:t xml:space="preserve"> процедуры: зарегистрированное </w:t>
      </w:r>
      <w:r w:rsidRPr="005F00F6">
        <w:rPr>
          <w:rStyle w:val="match"/>
          <w:sz w:val="28"/>
          <w:szCs w:val="28"/>
        </w:rPr>
        <w:t>заявление</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3.2.6. Способ фиксации выполнения результата </w:t>
      </w:r>
      <w:r w:rsidRPr="005F00F6">
        <w:rPr>
          <w:rStyle w:val="match"/>
          <w:sz w:val="28"/>
          <w:szCs w:val="28"/>
        </w:rPr>
        <w:t>административной</w:t>
      </w:r>
      <w:r w:rsidRPr="005F00F6">
        <w:rPr>
          <w:sz w:val="28"/>
          <w:szCs w:val="28"/>
        </w:rPr>
        <w:t xml:space="preserve"> процедуры: </w:t>
      </w:r>
      <w:r w:rsidRPr="005F00F6">
        <w:rPr>
          <w:rStyle w:val="match"/>
          <w:sz w:val="28"/>
          <w:szCs w:val="28"/>
        </w:rPr>
        <w:t>заявление</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том числе поступившее через МФЦ, посредством почтовой связи, сети Интернет, Единого и регионального порталов, регистрируется специалистом отдела в журнале регистрации </w:t>
      </w:r>
      <w:r w:rsidRPr="005F00F6">
        <w:rPr>
          <w:rStyle w:val="match"/>
          <w:sz w:val="28"/>
          <w:szCs w:val="28"/>
        </w:rPr>
        <w:t>заявлений</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административной</w:t>
      </w:r>
      <w:r w:rsidRPr="005F00F6">
        <w:rPr>
          <w:sz w:val="28"/>
          <w:szCs w:val="28"/>
        </w:rPr>
        <w:t xml:space="preserve"> процедуры - 1 (один) рабочий день.</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3.3. Формирование и направление межведомственных запросов в органы (организации), участвующие в </w:t>
      </w:r>
      <w:r w:rsidRPr="005F00F6">
        <w:rPr>
          <w:rStyle w:val="match"/>
          <w:sz w:val="28"/>
          <w:szCs w:val="28"/>
        </w:rPr>
        <w:t>предоставлении</w:t>
      </w:r>
      <w:r w:rsidRPr="005F00F6">
        <w:rPr>
          <w:sz w:val="28"/>
          <w:szCs w:val="28"/>
        </w:rPr>
        <w:t xml:space="preserve">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00B300EA">
        <w:rPr>
          <w:rStyle w:val="match"/>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3.3.1. Основание для начала </w:t>
      </w:r>
      <w:r w:rsidRPr="005F00F6">
        <w:rPr>
          <w:rStyle w:val="match"/>
          <w:sz w:val="28"/>
          <w:szCs w:val="28"/>
        </w:rPr>
        <w:t>административной</w:t>
      </w:r>
      <w:r w:rsidRPr="005F00F6">
        <w:rPr>
          <w:sz w:val="28"/>
          <w:szCs w:val="28"/>
        </w:rPr>
        <w:t xml:space="preserve"> процедуры: поступление специалисту администрации, ответственному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зарегистрированного </w:t>
      </w:r>
      <w:r w:rsidRPr="005F00F6">
        <w:rPr>
          <w:rStyle w:val="match"/>
          <w:sz w:val="28"/>
          <w:szCs w:val="28"/>
        </w:rPr>
        <w:t>заявления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3.3.2. Содержание и сроки выполнения </w:t>
      </w:r>
      <w:r w:rsidRPr="005F00F6">
        <w:rPr>
          <w:rStyle w:val="match"/>
          <w:sz w:val="28"/>
          <w:szCs w:val="28"/>
        </w:rPr>
        <w:t>административных</w:t>
      </w:r>
      <w:r w:rsidRPr="005F00F6">
        <w:rPr>
          <w:sz w:val="28"/>
          <w:szCs w:val="28"/>
        </w:rPr>
        <w:t xml:space="preserve"> действий, входящих в состав </w:t>
      </w:r>
      <w:r w:rsidRPr="005F00F6">
        <w:rPr>
          <w:rStyle w:val="match"/>
          <w:sz w:val="28"/>
          <w:szCs w:val="28"/>
        </w:rPr>
        <w:t>административной</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а) экспертиза представленных заявителем </w:t>
      </w:r>
      <w:r w:rsidRPr="005F00F6">
        <w:rPr>
          <w:rStyle w:val="match"/>
          <w:sz w:val="28"/>
          <w:szCs w:val="28"/>
        </w:rPr>
        <w:t>документов</w:t>
      </w:r>
      <w:r w:rsidRPr="005F00F6">
        <w:rPr>
          <w:sz w:val="28"/>
          <w:szCs w:val="28"/>
        </w:rPr>
        <w:t xml:space="preserve">, формирование и направление межведомственных запросов в органы (организации), участвующие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административного</w:t>
      </w:r>
      <w:r w:rsidRPr="005F00F6">
        <w:rPr>
          <w:sz w:val="28"/>
          <w:szCs w:val="28"/>
        </w:rPr>
        <w:t xml:space="preserve"> действия - 3 рабочих дня со дня поступления зарегистрированного </w:t>
      </w:r>
      <w:r w:rsidRPr="005F00F6">
        <w:rPr>
          <w:rStyle w:val="match"/>
          <w:sz w:val="28"/>
          <w:szCs w:val="28"/>
        </w:rPr>
        <w:t>заявления</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специалисту, ответственному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б) получение ответа на межведомственные запросы.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подготовки и направления ответа на межведомственный запрос о представлении </w:t>
      </w:r>
      <w:r w:rsidRPr="005F00F6">
        <w:rPr>
          <w:rStyle w:val="match"/>
          <w:sz w:val="28"/>
          <w:szCs w:val="28"/>
        </w:rPr>
        <w:t>документов</w:t>
      </w:r>
      <w:r w:rsidRPr="005F00F6">
        <w:rPr>
          <w:sz w:val="28"/>
          <w:szCs w:val="28"/>
        </w:rPr>
        <w:t xml:space="preserve"> и информации, необходимых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- 5 рабочих дней со дня получения межведомственного запроса органом власти (организацией), </w:t>
      </w:r>
      <w:r w:rsidRPr="005F00F6">
        <w:rPr>
          <w:rStyle w:val="match"/>
          <w:sz w:val="28"/>
          <w:szCs w:val="28"/>
        </w:rPr>
        <w:t>предоставляющим</w:t>
      </w:r>
      <w:r w:rsidRPr="005F00F6">
        <w:rPr>
          <w:sz w:val="28"/>
          <w:szCs w:val="28"/>
        </w:rPr>
        <w:t xml:space="preserve"> </w:t>
      </w:r>
      <w:r w:rsidRPr="005F00F6">
        <w:rPr>
          <w:rStyle w:val="match"/>
          <w:sz w:val="28"/>
          <w:szCs w:val="28"/>
        </w:rPr>
        <w:t>документ</w:t>
      </w:r>
      <w:r w:rsidRPr="005F00F6">
        <w:rPr>
          <w:sz w:val="28"/>
          <w:szCs w:val="28"/>
        </w:rPr>
        <w:t xml:space="preserve"> и (или) информацию.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3.3.3. Сведения о должностном лице, ответственном за выполнение </w:t>
      </w:r>
      <w:r w:rsidRPr="005F00F6">
        <w:rPr>
          <w:rStyle w:val="match"/>
          <w:sz w:val="28"/>
          <w:szCs w:val="28"/>
        </w:rPr>
        <w:t>административной</w:t>
      </w:r>
      <w:r w:rsidRPr="005F00F6">
        <w:rPr>
          <w:sz w:val="28"/>
          <w:szCs w:val="28"/>
        </w:rPr>
        <w:t xml:space="preserve"> процедуры: специалист администрации.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3.3.4. Критерий принятия решения о направлении межведомственных запросов: отсутствие </w:t>
      </w:r>
      <w:r w:rsidRPr="005F00F6">
        <w:rPr>
          <w:rStyle w:val="match"/>
          <w:sz w:val="28"/>
          <w:szCs w:val="28"/>
        </w:rPr>
        <w:t>документов</w:t>
      </w:r>
      <w:r w:rsidRPr="005F00F6">
        <w:rPr>
          <w:sz w:val="28"/>
          <w:szCs w:val="28"/>
        </w:rPr>
        <w:t xml:space="preserve">, которые заявитель вправе </w:t>
      </w:r>
      <w:r w:rsidRPr="005F00F6">
        <w:rPr>
          <w:rStyle w:val="match"/>
          <w:sz w:val="28"/>
          <w:szCs w:val="28"/>
        </w:rPr>
        <w:t>предоставить</w:t>
      </w:r>
      <w:r w:rsidRPr="005F00F6">
        <w:rPr>
          <w:sz w:val="28"/>
          <w:szCs w:val="28"/>
        </w:rPr>
        <w:t xml:space="preserve"> по собственной инициативе.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3.3.5 Результат </w:t>
      </w:r>
      <w:r w:rsidRPr="005F00F6">
        <w:rPr>
          <w:rStyle w:val="match"/>
          <w:sz w:val="28"/>
          <w:szCs w:val="28"/>
        </w:rPr>
        <w:t>административной</w:t>
      </w:r>
      <w:r w:rsidRPr="005F00F6">
        <w:rPr>
          <w:sz w:val="28"/>
          <w:szCs w:val="28"/>
        </w:rPr>
        <w:t xml:space="preserve"> процедуры: полученные ответы на межведомственные запросы.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административной</w:t>
      </w:r>
      <w:r w:rsidRPr="005F00F6">
        <w:rPr>
          <w:sz w:val="28"/>
          <w:szCs w:val="28"/>
        </w:rPr>
        <w:t xml:space="preserve"> процедуры - 5 (пять) рабочих дней.</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3.4. Рассмотрение представленных </w:t>
      </w:r>
      <w:r w:rsidRPr="005F00F6">
        <w:rPr>
          <w:rStyle w:val="match"/>
          <w:sz w:val="28"/>
          <w:szCs w:val="28"/>
        </w:rPr>
        <w:t>документов</w:t>
      </w:r>
      <w:r w:rsidRPr="005F00F6">
        <w:rPr>
          <w:sz w:val="28"/>
          <w:szCs w:val="28"/>
        </w:rPr>
        <w:t xml:space="preserve"> и принятие решения о </w:t>
      </w:r>
      <w:r w:rsidRPr="005F00F6">
        <w:rPr>
          <w:rStyle w:val="match"/>
          <w:sz w:val="28"/>
          <w:szCs w:val="28"/>
        </w:rPr>
        <w:t>предоставлении</w:t>
      </w:r>
      <w:r w:rsidRPr="005F00F6">
        <w:rPr>
          <w:sz w:val="28"/>
          <w:szCs w:val="28"/>
        </w:rPr>
        <w:t xml:space="preserve"> или об отказе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3.4.1. Основание для начала </w:t>
      </w:r>
      <w:r w:rsidRPr="005F00F6">
        <w:rPr>
          <w:rStyle w:val="match"/>
          <w:sz w:val="28"/>
          <w:szCs w:val="28"/>
        </w:rPr>
        <w:t>административной</w:t>
      </w:r>
      <w:r w:rsidRPr="005F00F6">
        <w:rPr>
          <w:sz w:val="28"/>
          <w:szCs w:val="28"/>
        </w:rPr>
        <w:t xml:space="preserve"> процедуры: сформированный в результате обращения заявителя и полученной информации (</w:t>
      </w:r>
      <w:r w:rsidRPr="005F00F6">
        <w:rPr>
          <w:rStyle w:val="match"/>
          <w:sz w:val="28"/>
          <w:szCs w:val="28"/>
        </w:rPr>
        <w:t>документов</w:t>
      </w:r>
      <w:r w:rsidRPr="005F00F6">
        <w:rPr>
          <w:sz w:val="28"/>
          <w:szCs w:val="28"/>
        </w:rPr>
        <w:t xml:space="preserve">) по межведомственному взаимодействию пакет </w:t>
      </w:r>
      <w:r w:rsidRPr="005F00F6">
        <w:rPr>
          <w:rStyle w:val="match"/>
          <w:sz w:val="28"/>
          <w:szCs w:val="28"/>
        </w:rPr>
        <w:t>документов</w:t>
      </w:r>
      <w:r w:rsidRPr="005F00F6">
        <w:rPr>
          <w:sz w:val="28"/>
          <w:szCs w:val="28"/>
        </w:rPr>
        <w:t xml:space="preserve">, необходимых для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3.4.2. Содержание </w:t>
      </w:r>
      <w:r w:rsidRPr="005F00F6">
        <w:rPr>
          <w:rStyle w:val="match"/>
          <w:sz w:val="28"/>
          <w:szCs w:val="28"/>
        </w:rPr>
        <w:t>административных</w:t>
      </w:r>
      <w:r w:rsidRPr="005F00F6">
        <w:rPr>
          <w:sz w:val="28"/>
          <w:szCs w:val="28"/>
        </w:rPr>
        <w:t xml:space="preserve"> действий, входящих в состав </w:t>
      </w:r>
      <w:r w:rsidRPr="005F00F6">
        <w:rPr>
          <w:rStyle w:val="match"/>
          <w:sz w:val="28"/>
          <w:szCs w:val="28"/>
        </w:rPr>
        <w:t>административной</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а) рассмотрение представленных </w:t>
      </w:r>
      <w:r w:rsidRPr="005F00F6">
        <w:rPr>
          <w:rStyle w:val="match"/>
          <w:sz w:val="28"/>
          <w:szCs w:val="28"/>
        </w:rPr>
        <w:t>документов</w:t>
      </w:r>
      <w:r w:rsidRPr="005F00F6">
        <w:rPr>
          <w:sz w:val="28"/>
          <w:szCs w:val="28"/>
        </w:rPr>
        <w:t xml:space="preserve"> на предмет наличия (отсутствия) </w:t>
      </w:r>
      <w:r w:rsidRPr="005F00F6">
        <w:rPr>
          <w:rStyle w:val="match"/>
          <w:sz w:val="28"/>
          <w:szCs w:val="28"/>
        </w:rPr>
        <w:t>документов</w:t>
      </w:r>
      <w:r w:rsidRPr="005F00F6">
        <w:rPr>
          <w:sz w:val="28"/>
          <w:szCs w:val="28"/>
        </w:rPr>
        <w:t xml:space="preserve">, указанных в подразделе 2.6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а также </w:t>
      </w:r>
      <w:r w:rsidRPr="005F00F6">
        <w:rPr>
          <w:rStyle w:val="match"/>
          <w:sz w:val="28"/>
          <w:szCs w:val="28"/>
        </w:rPr>
        <w:t>документов</w:t>
      </w:r>
      <w:r w:rsidRPr="005F00F6">
        <w:rPr>
          <w:sz w:val="28"/>
          <w:szCs w:val="28"/>
        </w:rPr>
        <w:t>, которые заявитель имеет право представить по собственной инициативе;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б) рассмотрение </w:t>
      </w:r>
      <w:r w:rsidRPr="005F00F6">
        <w:rPr>
          <w:rStyle w:val="match"/>
          <w:sz w:val="28"/>
          <w:szCs w:val="28"/>
        </w:rPr>
        <w:t>документов</w:t>
      </w:r>
      <w:r w:rsidRPr="005F00F6">
        <w:rPr>
          <w:sz w:val="28"/>
          <w:szCs w:val="28"/>
        </w:rPr>
        <w:t xml:space="preserve">, принятие Комиссией решения о </w:t>
      </w:r>
      <w:r w:rsidRPr="005F00F6">
        <w:rPr>
          <w:rStyle w:val="match"/>
          <w:sz w:val="28"/>
          <w:szCs w:val="28"/>
        </w:rPr>
        <w:t>согласовании</w:t>
      </w:r>
      <w:r w:rsidRPr="005F00F6">
        <w:rPr>
          <w:sz w:val="28"/>
          <w:szCs w:val="28"/>
        </w:rPr>
        <w:t xml:space="preserve"> или об отказе в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подготовка решения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или решения об отказе в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подписание </w:t>
      </w:r>
      <w:r w:rsidRPr="005F00F6">
        <w:rPr>
          <w:rStyle w:val="match"/>
          <w:sz w:val="28"/>
          <w:szCs w:val="28"/>
        </w:rPr>
        <w:t>документов</w:t>
      </w:r>
      <w:r w:rsidRPr="005F00F6">
        <w:rPr>
          <w:sz w:val="28"/>
          <w:szCs w:val="28"/>
        </w:rPr>
        <w:t xml:space="preserve"> заместителем главы администрации сельского поселения Сергино по вопросам жизнеобеспечения.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3.4.3. Сведения о должностном лице, ответственном за выполнение </w:t>
      </w:r>
      <w:r w:rsidRPr="005F00F6">
        <w:rPr>
          <w:rStyle w:val="match"/>
          <w:sz w:val="28"/>
          <w:szCs w:val="28"/>
        </w:rPr>
        <w:t>административной</w:t>
      </w:r>
      <w:r w:rsidRPr="005F00F6">
        <w:rPr>
          <w:sz w:val="28"/>
          <w:szCs w:val="28"/>
        </w:rPr>
        <w:t xml:space="preserve"> процедуры: специалист администрации, члены Комиссии.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3.4.4. Критерий принятия решения: проведенная проверка </w:t>
      </w:r>
      <w:r w:rsidRPr="005F00F6">
        <w:rPr>
          <w:rStyle w:val="match"/>
          <w:sz w:val="28"/>
          <w:szCs w:val="28"/>
        </w:rPr>
        <w:t>документов</w:t>
      </w:r>
      <w:r w:rsidRPr="005F00F6">
        <w:rPr>
          <w:sz w:val="28"/>
          <w:szCs w:val="28"/>
        </w:rPr>
        <w:t xml:space="preserve">, наличие или отсутствие оснований для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указанных в пункте 2.13.2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3.4.5. Результатом </w:t>
      </w:r>
      <w:r w:rsidRPr="005F00F6">
        <w:rPr>
          <w:rStyle w:val="match"/>
          <w:sz w:val="28"/>
          <w:szCs w:val="28"/>
        </w:rPr>
        <w:t>административной</w:t>
      </w:r>
      <w:r w:rsidRPr="005F00F6">
        <w:rPr>
          <w:sz w:val="28"/>
          <w:szCs w:val="28"/>
        </w:rPr>
        <w:t xml:space="preserve"> процедуры является: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а) при отсутствии оснований для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подписанное и зарегистрированное в установленном порядке: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решение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б) при выявлении оснований для отказа в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письменный отказ в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с указанием причин отказа.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3.4.6. Способ фиксации выполнения результата </w:t>
      </w:r>
      <w:r w:rsidRPr="005F00F6">
        <w:rPr>
          <w:rStyle w:val="match"/>
          <w:sz w:val="28"/>
          <w:szCs w:val="28"/>
        </w:rPr>
        <w:t>административной</w:t>
      </w:r>
      <w:r w:rsidRPr="005F00F6">
        <w:rPr>
          <w:sz w:val="28"/>
          <w:szCs w:val="28"/>
        </w:rPr>
        <w:t xml:space="preserve"> процедуры: результат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регистрируется в журнале регистрации решений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административной</w:t>
      </w:r>
      <w:r w:rsidRPr="005F00F6">
        <w:rPr>
          <w:sz w:val="28"/>
          <w:szCs w:val="28"/>
        </w:rPr>
        <w:t xml:space="preserve"> процедуры - 30 (тридцать) рабочих дней.</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3.5. </w:t>
      </w:r>
      <w:r w:rsidRPr="005F00F6">
        <w:rPr>
          <w:rStyle w:val="match"/>
          <w:sz w:val="28"/>
          <w:szCs w:val="28"/>
        </w:rPr>
        <w:t>Выдача</w:t>
      </w:r>
      <w:r w:rsidRPr="005F00F6">
        <w:rPr>
          <w:sz w:val="28"/>
          <w:szCs w:val="28"/>
        </w:rPr>
        <w:t xml:space="preserve"> (направление) заявителю </w:t>
      </w:r>
      <w:r w:rsidRPr="005F00F6">
        <w:rPr>
          <w:rStyle w:val="match"/>
          <w:sz w:val="28"/>
          <w:szCs w:val="28"/>
        </w:rPr>
        <w:t>документов</w:t>
      </w:r>
      <w:r w:rsidRPr="005F00F6">
        <w:rPr>
          <w:sz w:val="28"/>
          <w:szCs w:val="28"/>
        </w:rPr>
        <w:t xml:space="preserve">, являющихся результатом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3.5.1. Основание начала </w:t>
      </w:r>
      <w:r w:rsidRPr="005F00F6">
        <w:rPr>
          <w:rStyle w:val="match"/>
          <w:sz w:val="28"/>
          <w:szCs w:val="28"/>
        </w:rPr>
        <w:t>административной</w:t>
      </w:r>
      <w:r w:rsidRPr="005F00F6">
        <w:rPr>
          <w:sz w:val="28"/>
          <w:szCs w:val="28"/>
        </w:rPr>
        <w:t xml:space="preserve"> процедуры: получение специалистом, ответственным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w:t>
      </w:r>
      <w:r w:rsidRPr="005F00F6">
        <w:rPr>
          <w:rStyle w:val="match"/>
          <w:sz w:val="28"/>
          <w:szCs w:val="28"/>
        </w:rPr>
        <w:t>документов</w:t>
      </w:r>
      <w:r w:rsidRPr="005F00F6">
        <w:rPr>
          <w:sz w:val="28"/>
          <w:szCs w:val="28"/>
        </w:rPr>
        <w:t xml:space="preserve">, являющихся результатом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их </w:t>
      </w:r>
      <w:r w:rsidRPr="005F00F6">
        <w:rPr>
          <w:rStyle w:val="match"/>
          <w:sz w:val="28"/>
          <w:szCs w:val="28"/>
        </w:rPr>
        <w:t>выдача</w:t>
      </w:r>
      <w:r w:rsidRPr="005F00F6">
        <w:rPr>
          <w:sz w:val="28"/>
          <w:szCs w:val="28"/>
        </w:rPr>
        <w:t xml:space="preserve"> (направление) одним из способов, указанных в </w:t>
      </w:r>
      <w:r w:rsidRPr="005F00F6">
        <w:rPr>
          <w:rStyle w:val="match"/>
          <w:sz w:val="28"/>
          <w:szCs w:val="28"/>
        </w:rPr>
        <w:t>заявлении</w:t>
      </w:r>
      <w:r w:rsidRPr="005F00F6">
        <w:rPr>
          <w:sz w:val="28"/>
          <w:szCs w:val="28"/>
        </w:rPr>
        <w:t xml:space="preserve"> о </w:t>
      </w:r>
      <w:r w:rsidRPr="005F00F6">
        <w:rPr>
          <w:rStyle w:val="match"/>
          <w:sz w:val="28"/>
          <w:szCs w:val="28"/>
        </w:rPr>
        <w:t>предоставлении</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3.5.2. Содержание и сроки </w:t>
      </w:r>
      <w:r w:rsidRPr="005F00F6">
        <w:rPr>
          <w:rStyle w:val="match"/>
          <w:sz w:val="28"/>
          <w:szCs w:val="28"/>
        </w:rPr>
        <w:t>административных</w:t>
      </w:r>
      <w:r w:rsidRPr="005F00F6">
        <w:rPr>
          <w:sz w:val="28"/>
          <w:szCs w:val="28"/>
        </w:rPr>
        <w:t xml:space="preserve"> действий, входящих в состав </w:t>
      </w:r>
      <w:r w:rsidRPr="005F00F6">
        <w:rPr>
          <w:rStyle w:val="match"/>
          <w:sz w:val="28"/>
          <w:szCs w:val="28"/>
        </w:rPr>
        <w:t>административной</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а) </w:t>
      </w:r>
      <w:r w:rsidRPr="005F00F6">
        <w:rPr>
          <w:rStyle w:val="match"/>
          <w:sz w:val="28"/>
          <w:szCs w:val="28"/>
        </w:rPr>
        <w:t>выдача</w:t>
      </w:r>
      <w:r w:rsidRPr="005F00F6">
        <w:rPr>
          <w:sz w:val="28"/>
          <w:szCs w:val="28"/>
        </w:rPr>
        <w:t xml:space="preserve"> (направление) заявителю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посредством информационно-телекоммуникационной сети Интернет, в том числе официального сайта, Единого и регионального порталов в форме электронного </w:t>
      </w:r>
      <w:r w:rsidRPr="005F00F6">
        <w:rPr>
          <w:rStyle w:val="match"/>
          <w:sz w:val="28"/>
          <w:szCs w:val="28"/>
        </w:rPr>
        <w:t>документа</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административного</w:t>
      </w:r>
      <w:r w:rsidRPr="005F00F6">
        <w:rPr>
          <w:sz w:val="28"/>
          <w:szCs w:val="28"/>
        </w:rPr>
        <w:t xml:space="preserve"> действия - не позднее 3 рабочих дней со дня получения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б) </w:t>
      </w:r>
      <w:r w:rsidRPr="005F00F6">
        <w:rPr>
          <w:rStyle w:val="match"/>
          <w:sz w:val="28"/>
          <w:szCs w:val="28"/>
        </w:rPr>
        <w:t>выдача</w:t>
      </w:r>
      <w:r w:rsidRPr="005F00F6">
        <w:rPr>
          <w:sz w:val="28"/>
          <w:szCs w:val="28"/>
        </w:rPr>
        <w:t xml:space="preserve"> (направление) заявителю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посредством почтового отправления по указанному в </w:t>
      </w:r>
      <w:r w:rsidRPr="005F00F6">
        <w:rPr>
          <w:rStyle w:val="match"/>
          <w:sz w:val="28"/>
          <w:szCs w:val="28"/>
        </w:rPr>
        <w:t>заявлении</w:t>
      </w:r>
      <w:r w:rsidRPr="005F00F6">
        <w:rPr>
          <w:sz w:val="28"/>
          <w:szCs w:val="28"/>
        </w:rPr>
        <w:t xml:space="preserve"> почтовому адресу.</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административного</w:t>
      </w:r>
      <w:r w:rsidRPr="005F00F6">
        <w:rPr>
          <w:sz w:val="28"/>
          <w:szCs w:val="28"/>
        </w:rPr>
        <w:t xml:space="preserve"> действия - не позднее 3 рабочих дней со дня получения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 </w:t>
      </w:r>
      <w:r w:rsidRPr="005F00F6">
        <w:rPr>
          <w:rStyle w:val="match"/>
          <w:sz w:val="28"/>
          <w:szCs w:val="28"/>
        </w:rPr>
        <w:t>выдача</w:t>
      </w:r>
      <w:r w:rsidRPr="005F00F6">
        <w:rPr>
          <w:sz w:val="28"/>
          <w:szCs w:val="28"/>
        </w:rPr>
        <w:t xml:space="preserve"> (направление) заявителю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при личном обращении заявителя - не более 15 минут.</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г) при наличии в </w:t>
      </w:r>
      <w:r w:rsidRPr="005F00F6">
        <w:rPr>
          <w:rStyle w:val="match"/>
          <w:sz w:val="28"/>
          <w:szCs w:val="28"/>
        </w:rPr>
        <w:t>заявлении</w:t>
      </w:r>
      <w:r w:rsidRPr="005F00F6">
        <w:rPr>
          <w:sz w:val="28"/>
          <w:szCs w:val="28"/>
        </w:rPr>
        <w:t xml:space="preserve"> указания о </w:t>
      </w:r>
      <w:r w:rsidRPr="005F00F6">
        <w:rPr>
          <w:rStyle w:val="match"/>
          <w:sz w:val="28"/>
          <w:szCs w:val="28"/>
        </w:rPr>
        <w:t>выдаче</w:t>
      </w:r>
      <w:r w:rsidRPr="005F00F6">
        <w:rPr>
          <w:sz w:val="28"/>
          <w:szCs w:val="28"/>
        </w:rPr>
        <w:t xml:space="preserve">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через МФЦ, администрация обеспечивает передачу </w:t>
      </w:r>
      <w:r w:rsidRPr="005F00F6">
        <w:rPr>
          <w:rStyle w:val="match"/>
          <w:sz w:val="28"/>
          <w:szCs w:val="28"/>
        </w:rPr>
        <w:t>документа</w:t>
      </w:r>
      <w:r w:rsidRPr="005F00F6">
        <w:rPr>
          <w:sz w:val="28"/>
          <w:szCs w:val="28"/>
        </w:rPr>
        <w:t xml:space="preserve"> в МФЦ для </w:t>
      </w:r>
      <w:r w:rsidRPr="005F00F6">
        <w:rPr>
          <w:rStyle w:val="match"/>
          <w:sz w:val="28"/>
          <w:szCs w:val="28"/>
        </w:rPr>
        <w:t>выдачи</w:t>
      </w:r>
      <w:r w:rsidRPr="005F00F6">
        <w:rPr>
          <w:sz w:val="28"/>
          <w:szCs w:val="28"/>
        </w:rPr>
        <w:t xml:space="preserve"> заявителю.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Максимальный срок выполнения </w:t>
      </w:r>
      <w:r w:rsidRPr="005F00F6">
        <w:rPr>
          <w:rStyle w:val="match"/>
          <w:sz w:val="28"/>
          <w:szCs w:val="28"/>
        </w:rPr>
        <w:t>административного</w:t>
      </w:r>
      <w:r w:rsidRPr="005F00F6">
        <w:rPr>
          <w:sz w:val="28"/>
          <w:szCs w:val="28"/>
        </w:rPr>
        <w:t xml:space="preserve"> действия - не позднее 1 рабочего дня со дня получения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3.5.3. Сведения о должностном лице, ответственном за выполнение </w:t>
      </w:r>
      <w:r w:rsidRPr="005F00F6">
        <w:rPr>
          <w:rStyle w:val="match"/>
          <w:sz w:val="28"/>
          <w:szCs w:val="28"/>
        </w:rPr>
        <w:t>административной</w:t>
      </w:r>
      <w:r w:rsidRPr="005F00F6">
        <w:rPr>
          <w:sz w:val="28"/>
          <w:szCs w:val="28"/>
        </w:rPr>
        <w:t xml:space="preserve"> процедуры: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 за </w:t>
      </w:r>
      <w:r w:rsidRPr="005F00F6">
        <w:rPr>
          <w:rStyle w:val="match"/>
          <w:sz w:val="28"/>
          <w:szCs w:val="28"/>
        </w:rPr>
        <w:t>выдачу</w:t>
      </w:r>
      <w:r w:rsidRPr="005F00F6">
        <w:rPr>
          <w:sz w:val="28"/>
          <w:szCs w:val="28"/>
        </w:rPr>
        <w:t xml:space="preserve"> (направление)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лично, по почте, посредством информационно-телекоммуникационной сети Интернет, в том числе официального сайта, Единого и регионального порталов в форме электронного </w:t>
      </w:r>
      <w:r w:rsidRPr="005F00F6">
        <w:rPr>
          <w:rStyle w:val="match"/>
          <w:sz w:val="28"/>
          <w:szCs w:val="28"/>
        </w:rPr>
        <w:t>документа</w:t>
      </w:r>
      <w:r w:rsidRPr="005F00F6">
        <w:rPr>
          <w:sz w:val="28"/>
          <w:szCs w:val="28"/>
        </w:rPr>
        <w:t>: специалист администрации.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3.5.4. Результат </w:t>
      </w:r>
      <w:r w:rsidRPr="005F00F6">
        <w:rPr>
          <w:rStyle w:val="match"/>
          <w:sz w:val="28"/>
          <w:szCs w:val="28"/>
        </w:rPr>
        <w:t>административной</w:t>
      </w:r>
      <w:r w:rsidRPr="005F00F6">
        <w:rPr>
          <w:sz w:val="28"/>
          <w:szCs w:val="28"/>
        </w:rPr>
        <w:t xml:space="preserve"> процедуры: </w:t>
      </w:r>
      <w:r w:rsidRPr="005F00F6">
        <w:rPr>
          <w:rStyle w:val="match"/>
          <w:sz w:val="28"/>
          <w:szCs w:val="28"/>
        </w:rPr>
        <w:t>выдача</w:t>
      </w:r>
      <w:r w:rsidRPr="005F00F6">
        <w:rPr>
          <w:sz w:val="28"/>
          <w:szCs w:val="28"/>
        </w:rPr>
        <w:t xml:space="preserve"> (направление) заявителю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3.5.5. Способ фиксации результата </w:t>
      </w:r>
      <w:r w:rsidRPr="005F00F6">
        <w:rPr>
          <w:rStyle w:val="match"/>
          <w:sz w:val="28"/>
          <w:szCs w:val="28"/>
        </w:rPr>
        <w:t>административной</w:t>
      </w:r>
      <w:r w:rsidRPr="005F00F6">
        <w:rPr>
          <w:sz w:val="28"/>
          <w:szCs w:val="28"/>
        </w:rPr>
        <w:t xml:space="preserve"> процедуры: специалист администрации делает отметку о </w:t>
      </w:r>
      <w:r w:rsidRPr="005F00F6">
        <w:rPr>
          <w:rStyle w:val="match"/>
          <w:sz w:val="28"/>
          <w:szCs w:val="28"/>
        </w:rPr>
        <w:t>выдаче</w:t>
      </w:r>
      <w:r w:rsidRPr="005F00F6">
        <w:rPr>
          <w:sz w:val="28"/>
          <w:szCs w:val="28"/>
        </w:rPr>
        <w:t xml:space="preserve"> (направлении)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 журнале регистрации решений о </w:t>
      </w:r>
      <w:r w:rsidRPr="005F00F6">
        <w:rPr>
          <w:rStyle w:val="match"/>
          <w:sz w:val="28"/>
          <w:szCs w:val="28"/>
        </w:rPr>
        <w:t>согласовании</w:t>
      </w:r>
      <w:r w:rsidRPr="005F00F6">
        <w:rPr>
          <w:sz w:val="28"/>
          <w:szCs w:val="28"/>
        </w:rPr>
        <w:t xml:space="preserve"> </w:t>
      </w:r>
      <w:r w:rsidRPr="005F00F6">
        <w:rPr>
          <w:rStyle w:val="match"/>
          <w:sz w:val="28"/>
          <w:szCs w:val="28"/>
        </w:rPr>
        <w:t>переустройства</w:t>
      </w:r>
      <w:r w:rsidRPr="005F00F6">
        <w:rPr>
          <w:sz w:val="28"/>
          <w:szCs w:val="28"/>
        </w:rPr>
        <w:t xml:space="preserve"> и (или) </w:t>
      </w:r>
      <w:r w:rsidRPr="005F00F6">
        <w:rPr>
          <w:rStyle w:val="match"/>
          <w:sz w:val="28"/>
          <w:szCs w:val="28"/>
        </w:rPr>
        <w:t>перепланировки</w:t>
      </w:r>
      <w:r w:rsidRPr="005F00F6">
        <w:rPr>
          <w:sz w:val="28"/>
          <w:szCs w:val="28"/>
        </w:rPr>
        <w:t xml:space="preserve"> </w:t>
      </w:r>
      <w:r w:rsidRPr="005F00F6">
        <w:rPr>
          <w:rStyle w:val="match"/>
          <w:sz w:val="28"/>
          <w:szCs w:val="28"/>
        </w:rPr>
        <w:t>жилого</w:t>
      </w:r>
      <w:r w:rsidRPr="005F00F6">
        <w:rPr>
          <w:sz w:val="28"/>
          <w:szCs w:val="28"/>
        </w:rPr>
        <w:t xml:space="preserve"> </w:t>
      </w:r>
      <w:r w:rsidRPr="005F00F6">
        <w:rPr>
          <w:rStyle w:val="match"/>
          <w:sz w:val="28"/>
          <w:szCs w:val="28"/>
        </w:rPr>
        <w:t>помещения</w:t>
      </w:r>
      <w:r w:rsidRPr="005F00F6">
        <w:rPr>
          <w:sz w:val="28"/>
          <w:szCs w:val="28"/>
        </w:rPr>
        <w:t xml:space="preserve">. В случае </w:t>
      </w:r>
      <w:r w:rsidRPr="005F00F6">
        <w:rPr>
          <w:rStyle w:val="match"/>
          <w:sz w:val="28"/>
          <w:szCs w:val="28"/>
        </w:rPr>
        <w:t>выдачи</w:t>
      </w:r>
      <w:r w:rsidRPr="005F00F6">
        <w:rPr>
          <w:sz w:val="28"/>
          <w:szCs w:val="28"/>
        </w:rPr>
        <w:t xml:space="preserve"> (направления) заявителю результата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почтой специалист отдела подтверждает </w:t>
      </w:r>
      <w:r w:rsidRPr="005F00F6">
        <w:rPr>
          <w:rStyle w:val="match"/>
          <w:sz w:val="28"/>
          <w:szCs w:val="28"/>
        </w:rPr>
        <w:t>выдачу</w:t>
      </w:r>
      <w:r w:rsidRPr="005F00F6">
        <w:rPr>
          <w:sz w:val="28"/>
          <w:szCs w:val="28"/>
        </w:rPr>
        <w:t xml:space="preserve"> (направление) уведомлением о получении.</w:t>
      </w:r>
      <w:bookmarkStart w:id="10" w:name="P00E9"/>
      <w:bookmarkEnd w:id="10"/>
    </w:p>
    <w:p w:rsidR="00B300EA" w:rsidRPr="005F00F6" w:rsidRDefault="00B300EA" w:rsidP="005F00F6">
      <w:pPr>
        <w:pStyle w:val="formattext"/>
        <w:spacing w:before="0" w:beforeAutospacing="0" w:after="0" w:afterAutospacing="0"/>
        <w:ind w:firstLine="709"/>
        <w:jc w:val="both"/>
        <w:rPr>
          <w:sz w:val="28"/>
          <w:szCs w:val="28"/>
        </w:rPr>
      </w:pPr>
    </w:p>
    <w:p w:rsidR="005F00F6" w:rsidRPr="005F00F6" w:rsidRDefault="005F00F6" w:rsidP="00B300EA">
      <w:pPr>
        <w:pStyle w:val="headertext"/>
        <w:spacing w:before="0" w:beforeAutospacing="0" w:after="0" w:afterAutospacing="0"/>
        <w:jc w:val="center"/>
        <w:rPr>
          <w:sz w:val="28"/>
          <w:szCs w:val="28"/>
        </w:rPr>
      </w:pPr>
      <w:r w:rsidRPr="005F00F6">
        <w:rPr>
          <w:sz w:val="28"/>
          <w:szCs w:val="28"/>
        </w:rPr>
        <w:t xml:space="preserve">IV. Формы контроля за исполнением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p>
    <w:p w:rsidR="005F00F6" w:rsidRPr="005F00F6" w:rsidRDefault="005F00F6" w:rsidP="005F00F6">
      <w:pPr>
        <w:pStyle w:val="formattext"/>
        <w:spacing w:before="0" w:beforeAutospacing="0" w:after="0" w:afterAutospacing="0"/>
        <w:ind w:firstLine="709"/>
        <w:jc w:val="both"/>
        <w:rPr>
          <w:sz w:val="28"/>
          <w:szCs w:val="28"/>
        </w:rPr>
      </w:pP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4.1. Текущий контроль за соблюдением и исполнением положений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и иных нормативных правовых актов, устанавливающих требования к </w:t>
      </w:r>
      <w:r w:rsidRPr="005F00F6">
        <w:rPr>
          <w:rStyle w:val="match"/>
          <w:sz w:val="28"/>
          <w:szCs w:val="28"/>
        </w:rPr>
        <w:t>предоставлению</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а также решений, принятых (осуществляемых) специалистами администрации в ходе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осуществляется заместителем главы.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Текущий контроль осуществляется путем проведения проверок соблюдения и исполнения специалистами администрации положений </w:t>
      </w:r>
      <w:r w:rsidRPr="005F00F6">
        <w:rPr>
          <w:rStyle w:val="match"/>
          <w:sz w:val="28"/>
          <w:szCs w:val="28"/>
        </w:rPr>
        <w:t>Административного</w:t>
      </w:r>
      <w:r w:rsidRPr="005F00F6">
        <w:rPr>
          <w:sz w:val="28"/>
          <w:szCs w:val="28"/>
        </w:rPr>
        <w:t xml:space="preserve"> </w:t>
      </w:r>
      <w:r w:rsidRPr="005F00F6">
        <w:rPr>
          <w:rStyle w:val="match"/>
          <w:sz w:val="28"/>
          <w:szCs w:val="28"/>
        </w:rPr>
        <w:lastRenderedPageBreak/>
        <w:t>регламента</w:t>
      </w:r>
      <w:r w:rsidRPr="005F00F6">
        <w:rPr>
          <w:sz w:val="28"/>
          <w:szCs w:val="28"/>
        </w:rPr>
        <w:t>, иных нормативных правовых актов Российской Федерации и Ханты-Мансийского автономного округа - Югры.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Контроль за полнотой и качеством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включает в себя проведение плановых проверок и внеплановых проверок, в том числе проверок по конкретному обращению заявителя.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4.2. Плановые проверки полноты и качества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проводятся заместителем </w:t>
      </w:r>
      <w:r w:rsidR="00B300EA" w:rsidRPr="005F00F6">
        <w:rPr>
          <w:sz w:val="28"/>
          <w:szCs w:val="28"/>
        </w:rPr>
        <w:t>главы.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Периодичность проведения плановых проверок полноты и качества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устанавливается в соответствии с решением заместителя главы.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Внеплановые проверки полноты и качества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проводятся заместителем главы на основании жалоб заявителей на решения или действия (бездействие) должностных лиц администрации, принятые или осуществленные в ходе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Результаты проверки оформляются в виде акта, в котором отмечаются выявленные недостатки и указываются предложения по их устранению.</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По результатам проведения проверок полноты и качества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4.3. Должностные лица администрации, ответственные за </w:t>
      </w:r>
      <w:r w:rsidRPr="005F00F6">
        <w:rPr>
          <w:rStyle w:val="match"/>
          <w:sz w:val="28"/>
          <w:szCs w:val="28"/>
        </w:rPr>
        <w:t>предоставление</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несут персональную ответственность в соответствии с действующим законодательством Российской Федерации за решения и действия (бездействие), принимаемые (осуществляемые) в ходе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в том числе за необоснованные межведомственные запросы.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Персональная ответственность сотрудников закрепляется в их должностных инструкциях в соответствии с требованиями законодательства.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4.4. Должностные лица администрации, ответственные за осуществление соответствующих </w:t>
      </w:r>
      <w:r w:rsidRPr="005F00F6">
        <w:rPr>
          <w:rStyle w:val="match"/>
          <w:sz w:val="28"/>
          <w:szCs w:val="28"/>
        </w:rPr>
        <w:t>административных</w:t>
      </w:r>
      <w:r w:rsidRPr="005F00F6">
        <w:rPr>
          <w:sz w:val="28"/>
          <w:szCs w:val="28"/>
        </w:rPr>
        <w:t xml:space="preserve"> процедур настоящего </w:t>
      </w:r>
      <w:r w:rsidRPr="005F00F6">
        <w:rPr>
          <w:rStyle w:val="match"/>
          <w:sz w:val="28"/>
          <w:szCs w:val="28"/>
        </w:rPr>
        <w:t>Административного</w:t>
      </w:r>
      <w:r w:rsidRPr="005F00F6">
        <w:rPr>
          <w:sz w:val="28"/>
          <w:szCs w:val="28"/>
        </w:rPr>
        <w:t xml:space="preserve"> </w:t>
      </w:r>
      <w:r w:rsidRPr="005F00F6">
        <w:rPr>
          <w:rStyle w:val="match"/>
          <w:sz w:val="28"/>
          <w:szCs w:val="28"/>
        </w:rPr>
        <w:t>регламента</w:t>
      </w:r>
      <w:r w:rsidRPr="005F00F6">
        <w:rPr>
          <w:sz w:val="28"/>
          <w:szCs w:val="28"/>
        </w:rPr>
        <w:t xml:space="preserve">, несут </w:t>
      </w:r>
      <w:r w:rsidRPr="005F00F6">
        <w:rPr>
          <w:rStyle w:val="match"/>
          <w:sz w:val="28"/>
          <w:szCs w:val="28"/>
        </w:rPr>
        <w:t>административную</w:t>
      </w:r>
      <w:r w:rsidRPr="005F00F6">
        <w:rPr>
          <w:sz w:val="28"/>
          <w:szCs w:val="28"/>
        </w:rPr>
        <w:t xml:space="preserve"> ответственность в соответствии с законодательством Ханты- Мансийского автономного округа - Югры за:</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нарушение срока регистрации запроса заявителя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нарушение </w:t>
      </w:r>
      <w:r w:rsidR="005F00F6" w:rsidRPr="005F00F6">
        <w:rPr>
          <w:rStyle w:val="match"/>
          <w:sz w:val="28"/>
          <w:szCs w:val="28"/>
        </w:rPr>
        <w:t>Административного</w:t>
      </w:r>
      <w:r w:rsidR="005F00F6" w:rsidRPr="005F00F6">
        <w:rPr>
          <w:sz w:val="28"/>
          <w:szCs w:val="28"/>
        </w:rPr>
        <w:t xml:space="preserve"> </w:t>
      </w:r>
      <w:r w:rsidR="005F00F6" w:rsidRPr="005F00F6">
        <w:rPr>
          <w:rStyle w:val="match"/>
          <w:sz w:val="28"/>
          <w:szCs w:val="28"/>
        </w:rPr>
        <w:t>регламента</w:t>
      </w:r>
      <w:r w:rsidR="005F00F6" w:rsidRPr="005F00F6">
        <w:rPr>
          <w:sz w:val="28"/>
          <w:szCs w:val="28"/>
        </w:rPr>
        <w:t xml:space="preserve">, выразившееся в нарушении срока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неправомерные отказы в </w:t>
      </w:r>
      <w:r w:rsidR="005F00F6" w:rsidRPr="005F00F6">
        <w:rPr>
          <w:rStyle w:val="match"/>
          <w:sz w:val="28"/>
          <w:szCs w:val="28"/>
        </w:rPr>
        <w:t>приеме</w:t>
      </w:r>
      <w:r w:rsidR="005F00F6" w:rsidRPr="005F00F6">
        <w:rPr>
          <w:sz w:val="28"/>
          <w:szCs w:val="28"/>
        </w:rPr>
        <w:t xml:space="preserve"> у заявителя </w:t>
      </w:r>
      <w:r w:rsidR="005F00F6" w:rsidRPr="005F00F6">
        <w:rPr>
          <w:rStyle w:val="match"/>
          <w:sz w:val="28"/>
          <w:szCs w:val="28"/>
        </w:rPr>
        <w:t>документов</w:t>
      </w:r>
      <w:r w:rsidR="005F00F6" w:rsidRPr="005F00F6">
        <w:rPr>
          <w:sz w:val="28"/>
          <w:szCs w:val="28"/>
        </w:rPr>
        <w:t xml:space="preserve">, предусмотренных для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в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в исправлении допущенных опечаток и ошибок в выданных в результате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w:t>
      </w:r>
      <w:r w:rsidR="005F00F6" w:rsidRPr="005F00F6">
        <w:rPr>
          <w:rStyle w:val="match"/>
          <w:sz w:val="28"/>
          <w:szCs w:val="28"/>
        </w:rPr>
        <w:t>документах</w:t>
      </w:r>
      <w:r w:rsidR="005F00F6" w:rsidRPr="005F00F6">
        <w:rPr>
          <w:sz w:val="28"/>
          <w:szCs w:val="28"/>
        </w:rPr>
        <w:t xml:space="preserve"> либо за нарушение установленного срока осуществления таких исправлений;</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lastRenderedPageBreak/>
        <w:t xml:space="preserve">- </w:t>
      </w:r>
      <w:r w:rsidR="005F00F6" w:rsidRPr="005F00F6">
        <w:rPr>
          <w:sz w:val="28"/>
          <w:szCs w:val="28"/>
        </w:rPr>
        <w:t xml:space="preserve">нарушение требований к </w:t>
      </w:r>
      <w:r w:rsidR="005F00F6" w:rsidRPr="005F00F6">
        <w:rPr>
          <w:rStyle w:val="match"/>
          <w:sz w:val="28"/>
          <w:szCs w:val="28"/>
        </w:rPr>
        <w:t>помещениям</w:t>
      </w:r>
      <w:r w:rsidR="005F00F6" w:rsidRPr="005F00F6">
        <w:rPr>
          <w:sz w:val="28"/>
          <w:szCs w:val="28"/>
        </w:rPr>
        <w:t xml:space="preserve">, в которых </w:t>
      </w:r>
      <w:r w:rsidR="005F00F6" w:rsidRPr="005F00F6">
        <w:rPr>
          <w:rStyle w:val="match"/>
          <w:sz w:val="28"/>
          <w:szCs w:val="28"/>
        </w:rPr>
        <w:t>предоставляется</w:t>
      </w:r>
      <w:r w:rsidR="005F00F6" w:rsidRPr="005F00F6">
        <w:rPr>
          <w:sz w:val="28"/>
          <w:szCs w:val="28"/>
        </w:rPr>
        <w:t xml:space="preserve"> </w:t>
      </w:r>
      <w:r w:rsidR="005F00F6" w:rsidRPr="005F00F6">
        <w:rPr>
          <w:rStyle w:val="match"/>
          <w:sz w:val="28"/>
          <w:szCs w:val="28"/>
        </w:rPr>
        <w:t>муниципальная</w:t>
      </w:r>
      <w:r w:rsidR="005F00F6" w:rsidRPr="005F00F6">
        <w:rPr>
          <w:sz w:val="28"/>
          <w:szCs w:val="28"/>
        </w:rPr>
        <w:t xml:space="preserve"> </w:t>
      </w:r>
      <w:r w:rsidR="005F00F6" w:rsidRPr="005F00F6">
        <w:rPr>
          <w:rStyle w:val="match"/>
          <w:sz w:val="28"/>
          <w:szCs w:val="28"/>
        </w:rPr>
        <w:t>услуга</w:t>
      </w:r>
      <w:r w:rsidR="005F00F6" w:rsidRPr="005F00F6">
        <w:rPr>
          <w:sz w:val="28"/>
          <w:szCs w:val="28"/>
        </w:rPr>
        <w:t xml:space="preserve">, к залу ожидания, местам для заполнения запросов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информационным стендам с образцами их заполнения и перечнем </w:t>
      </w:r>
      <w:r w:rsidR="005F00F6" w:rsidRPr="005F00F6">
        <w:rPr>
          <w:rStyle w:val="match"/>
          <w:sz w:val="28"/>
          <w:szCs w:val="28"/>
        </w:rPr>
        <w:t>документов</w:t>
      </w:r>
      <w:r w:rsidR="005F00F6" w:rsidRPr="005F00F6">
        <w:rPr>
          <w:sz w:val="28"/>
          <w:szCs w:val="28"/>
        </w:rPr>
        <w:t xml:space="preserve">, необходимых для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(за исключением требований, установленных к </w:t>
      </w:r>
      <w:r w:rsidR="005F00F6" w:rsidRPr="005F00F6">
        <w:rPr>
          <w:rStyle w:val="match"/>
          <w:sz w:val="28"/>
          <w:szCs w:val="28"/>
        </w:rPr>
        <w:t>помещениям</w:t>
      </w:r>
      <w:r w:rsidR="005F00F6" w:rsidRPr="005F00F6">
        <w:rPr>
          <w:sz w:val="28"/>
          <w:szCs w:val="28"/>
        </w:rPr>
        <w:t xml:space="preserve"> многофункциональных центров);</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превышение максимального срока ожидания в очереди при подаче запроса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а равно при получении результата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(за исключением срока подачи запроса в многофункциональном центре).</w:t>
      </w:r>
    </w:p>
    <w:p w:rsid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4.5. Контроль за исполнением </w:t>
      </w:r>
      <w:r w:rsidRPr="005F00F6">
        <w:rPr>
          <w:rStyle w:val="match"/>
          <w:sz w:val="28"/>
          <w:szCs w:val="28"/>
        </w:rPr>
        <w:t>административных</w:t>
      </w:r>
      <w:r w:rsidRPr="005F00F6">
        <w:rPr>
          <w:sz w:val="28"/>
          <w:szCs w:val="28"/>
        </w:rPr>
        <w:t xml:space="preserve"> процедур по </w:t>
      </w:r>
      <w:r w:rsidRPr="005F00F6">
        <w:rPr>
          <w:rStyle w:val="match"/>
          <w:sz w:val="28"/>
          <w:szCs w:val="28"/>
        </w:rPr>
        <w:t>предоставлению</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администрации, в форме письменных и устных обращений в адрес администрации.</w:t>
      </w:r>
      <w:bookmarkStart w:id="11" w:name="P00FD"/>
      <w:bookmarkEnd w:id="11"/>
    </w:p>
    <w:p w:rsidR="00B300EA" w:rsidRPr="005F00F6" w:rsidRDefault="00B300EA" w:rsidP="005F00F6">
      <w:pPr>
        <w:pStyle w:val="formattext"/>
        <w:spacing w:before="0" w:beforeAutospacing="0" w:after="0" w:afterAutospacing="0"/>
        <w:ind w:firstLine="709"/>
        <w:jc w:val="both"/>
        <w:rPr>
          <w:sz w:val="28"/>
          <w:szCs w:val="28"/>
        </w:rPr>
      </w:pPr>
    </w:p>
    <w:p w:rsidR="005F00F6" w:rsidRPr="00B300EA" w:rsidRDefault="00B300EA" w:rsidP="00B300EA">
      <w:pPr>
        <w:pStyle w:val="headertext"/>
        <w:spacing w:before="0" w:beforeAutospacing="0" w:after="0" w:afterAutospacing="0"/>
        <w:ind w:firstLine="709"/>
        <w:jc w:val="center"/>
        <w:rPr>
          <w:sz w:val="28"/>
          <w:szCs w:val="28"/>
        </w:rPr>
      </w:pPr>
      <w:r>
        <w:rPr>
          <w:sz w:val="28"/>
          <w:szCs w:val="28"/>
          <w:lang w:val="en-US"/>
        </w:rPr>
        <w:t>V</w:t>
      </w:r>
      <w:r w:rsidR="005F00F6" w:rsidRPr="00B300EA">
        <w:rPr>
          <w:sz w:val="28"/>
          <w:szCs w:val="28"/>
        </w:rPr>
        <w:t xml:space="preserve">. Досудебный (внесудебный) порядок обжалования решений и действий (бездействия) органа, </w:t>
      </w:r>
      <w:r w:rsidR="005F00F6" w:rsidRPr="00B300EA">
        <w:rPr>
          <w:rStyle w:val="match"/>
          <w:sz w:val="28"/>
          <w:szCs w:val="28"/>
        </w:rPr>
        <w:t>предоставляющего</w:t>
      </w:r>
      <w:r w:rsidR="005F00F6" w:rsidRPr="00B300EA">
        <w:rPr>
          <w:sz w:val="28"/>
          <w:szCs w:val="28"/>
        </w:rPr>
        <w:t xml:space="preserve"> </w:t>
      </w:r>
      <w:r w:rsidR="005F00F6" w:rsidRPr="00B300EA">
        <w:rPr>
          <w:rStyle w:val="match"/>
          <w:sz w:val="28"/>
          <w:szCs w:val="28"/>
        </w:rPr>
        <w:t>муниципальную</w:t>
      </w:r>
      <w:r w:rsidR="005F00F6" w:rsidRPr="00B300EA">
        <w:rPr>
          <w:sz w:val="28"/>
          <w:szCs w:val="28"/>
        </w:rPr>
        <w:t xml:space="preserve"> </w:t>
      </w:r>
      <w:r w:rsidR="005F00F6" w:rsidRPr="00B300EA">
        <w:rPr>
          <w:rStyle w:val="match"/>
          <w:sz w:val="28"/>
          <w:szCs w:val="28"/>
        </w:rPr>
        <w:t>услугу</w:t>
      </w:r>
      <w:r w:rsidR="005F00F6" w:rsidRPr="00B300EA">
        <w:rPr>
          <w:sz w:val="28"/>
          <w:szCs w:val="28"/>
        </w:rPr>
        <w:t xml:space="preserve">, должностных лиц, </w:t>
      </w:r>
      <w:r w:rsidR="005F00F6" w:rsidRPr="00B300EA">
        <w:rPr>
          <w:rStyle w:val="match"/>
          <w:sz w:val="28"/>
          <w:szCs w:val="28"/>
        </w:rPr>
        <w:t>муниципальных</w:t>
      </w:r>
      <w:r w:rsidR="005F00F6" w:rsidRPr="00B300EA">
        <w:rPr>
          <w:sz w:val="28"/>
          <w:szCs w:val="28"/>
        </w:rPr>
        <w:t xml:space="preserve"> служащих, многофункционального центра, работника многофункционального центра, а также организаций, предусмотренных частью 1.1 статьи 16 </w:t>
      </w:r>
      <w:hyperlink r:id="rId20" w:history="1">
        <w:r w:rsidR="005F00F6" w:rsidRPr="00B300EA">
          <w:rPr>
            <w:rStyle w:val="afb"/>
            <w:color w:val="auto"/>
            <w:sz w:val="28"/>
            <w:szCs w:val="28"/>
            <w:u w:val="none"/>
          </w:rPr>
          <w:t>Федерального закона от 27.07.2010 N 210-ФЗ</w:t>
        </w:r>
      </w:hyperlink>
      <w:r w:rsidR="005F00F6" w:rsidRPr="00B300EA">
        <w:rPr>
          <w:sz w:val="28"/>
          <w:szCs w:val="28"/>
        </w:rPr>
        <w:t>, или их работников</w:t>
      </w:r>
    </w:p>
    <w:p w:rsidR="005F00F6" w:rsidRPr="005F00F6" w:rsidRDefault="005F00F6" w:rsidP="005F00F6">
      <w:pPr>
        <w:pStyle w:val="formattext"/>
        <w:spacing w:before="0" w:beforeAutospacing="0" w:after="0" w:afterAutospacing="0"/>
        <w:ind w:firstLine="709"/>
        <w:jc w:val="both"/>
        <w:rPr>
          <w:sz w:val="28"/>
          <w:szCs w:val="28"/>
        </w:rPr>
      </w:pP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5.1. Заявитель имеет право на досудебное (внесудебное) обжалование действий (бездействия) и решений, принятых (осуществляемых) в ходе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5.2. Заявитель может обратиться с жалобой, в том числе в следующих случаях:</w:t>
      </w:r>
    </w:p>
    <w:p w:rsidR="005F00F6" w:rsidRPr="00B300EA"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нарушение срока регистрации запроса о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B300EA">
        <w:rPr>
          <w:rStyle w:val="match"/>
          <w:sz w:val="28"/>
          <w:szCs w:val="28"/>
        </w:rPr>
        <w:t>услуги</w:t>
      </w:r>
      <w:r w:rsidR="005F00F6" w:rsidRPr="00B300EA">
        <w:rPr>
          <w:sz w:val="28"/>
          <w:szCs w:val="28"/>
        </w:rPr>
        <w:t xml:space="preserve">, запроса, указанного в </w:t>
      </w:r>
      <w:hyperlink r:id="rId21" w:history="1">
        <w:r w:rsidR="005F00F6" w:rsidRPr="00B300EA">
          <w:rPr>
            <w:rStyle w:val="afb"/>
            <w:color w:val="auto"/>
            <w:sz w:val="28"/>
            <w:szCs w:val="28"/>
            <w:u w:val="none"/>
          </w:rPr>
          <w:t>статье 15.1 Федерального закона от 27.07.2010 N 210-ФЗ</w:t>
        </w:r>
      </w:hyperlink>
      <w:r w:rsidR="005F00F6" w:rsidRPr="00B300EA">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нарушение срока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005F00F6" w:rsidRPr="005F00F6">
        <w:rPr>
          <w:rStyle w:val="match"/>
          <w:sz w:val="28"/>
          <w:szCs w:val="28"/>
        </w:rPr>
        <w:t>предоставлению</w:t>
      </w:r>
      <w:r w:rsidR="005F00F6" w:rsidRPr="005F00F6">
        <w:rPr>
          <w:sz w:val="28"/>
          <w:szCs w:val="28"/>
        </w:rPr>
        <w:t xml:space="preserve"> соответствующих </w:t>
      </w:r>
      <w:r w:rsidR="005F00F6" w:rsidRPr="005F00F6">
        <w:rPr>
          <w:rStyle w:val="match"/>
          <w:sz w:val="28"/>
          <w:szCs w:val="28"/>
        </w:rPr>
        <w:t>муниципальных</w:t>
      </w:r>
      <w:r w:rsidR="005F00F6" w:rsidRPr="005F00F6">
        <w:rPr>
          <w:sz w:val="28"/>
          <w:szCs w:val="28"/>
        </w:rPr>
        <w:t xml:space="preserve"> </w:t>
      </w:r>
      <w:r w:rsidR="005F00F6" w:rsidRPr="005F00F6">
        <w:rPr>
          <w:rStyle w:val="match"/>
          <w:sz w:val="28"/>
          <w:szCs w:val="28"/>
        </w:rPr>
        <w:t>услуг</w:t>
      </w:r>
      <w:r w:rsidR="005F00F6" w:rsidRPr="005F00F6">
        <w:rPr>
          <w:sz w:val="28"/>
          <w:szCs w:val="28"/>
        </w:rPr>
        <w:t xml:space="preserve"> в полном объеме в порядке, определенном частью 1.</w:t>
      </w:r>
      <w:r w:rsidR="005F00F6" w:rsidRPr="00B300EA">
        <w:rPr>
          <w:sz w:val="28"/>
          <w:szCs w:val="28"/>
        </w:rPr>
        <w:t xml:space="preserve">3 </w:t>
      </w:r>
      <w:hyperlink r:id="rId22" w:history="1">
        <w:r w:rsidR="005F00F6" w:rsidRPr="00B300EA">
          <w:rPr>
            <w:rStyle w:val="afb"/>
            <w:color w:val="auto"/>
            <w:sz w:val="28"/>
            <w:szCs w:val="28"/>
            <w:u w:val="none"/>
          </w:rPr>
          <w:t>статьи 16 Федерального закона от 27.07.2010 N 210-ФЗ</w:t>
        </w:r>
      </w:hyperlink>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требование у заявителя </w:t>
      </w:r>
      <w:r w:rsidR="005F00F6" w:rsidRPr="005F00F6">
        <w:rPr>
          <w:rStyle w:val="match"/>
          <w:sz w:val="28"/>
          <w:szCs w:val="28"/>
        </w:rPr>
        <w:t>документов</w:t>
      </w:r>
      <w:r w:rsidR="005F00F6" w:rsidRPr="005F00F6">
        <w:rPr>
          <w:sz w:val="28"/>
          <w:szCs w:val="28"/>
        </w:rPr>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Ханты-Мансийского автономного округа-Югры, </w:t>
      </w:r>
      <w:r w:rsidR="005F00F6" w:rsidRPr="005F00F6">
        <w:rPr>
          <w:rStyle w:val="match"/>
          <w:sz w:val="28"/>
          <w:szCs w:val="28"/>
        </w:rPr>
        <w:t>муниципальными</w:t>
      </w:r>
      <w:r w:rsidR="005F00F6" w:rsidRPr="005F00F6">
        <w:rPr>
          <w:sz w:val="28"/>
          <w:szCs w:val="28"/>
        </w:rPr>
        <w:t xml:space="preserve"> нормативными правовыми актами для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отказ в </w:t>
      </w:r>
      <w:r w:rsidR="005F00F6" w:rsidRPr="005F00F6">
        <w:rPr>
          <w:rStyle w:val="match"/>
          <w:sz w:val="28"/>
          <w:szCs w:val="28"/>
        </w:rPr>
        <w:t>приеме</w:t>
      </w:r>
      <w:r w:rsidR="005F00F6" w:rsidRPr="005F00F6">
        <w:rPr>
          <w:sz w:val="28"/>
          <w:szCs w:val="28"/>
        </w:rPr>
        <w:t xml:space="preserve"> </w:t>
      </w:r>
      <w:r w:rsidR="005F00F6" w:rsidRPr="005F00F6">
        <w:rPr>
          <w:rStyle w:val="match"/>
          <w:sz w:val="28"/>
          <w:szCs w:val="28"/>
        </w:rPr>
        <w:t>документов</w:t>
      </w:r>
      <w:r w:rsidR="005F00F6" w:rsidRPr="005F00F6">
        <w:rPr>
          <w:sz w:val="28"/>
          <w:szCs w:val="28"/>
        </w:rPr>
        <w:t xml:space="preserve">, </w:t>
      </w:r>
      <w:r w:rsidR="005F00F6" w:rsidRPr="005F00F6">
        <w:rPr>
          <w:rStyle w:val="match"/>
          <w:sz w:val="28"/>
          <w:szCs w:val="28"/>
        </w:rPr>
        <w:t>предоставление</w:t>
      </w:r>
      <w:r w:rsidR="005F00F6" w:rsidRPr="005F00F6">
        <w:rPr>
          <w:sz w:val="28"/>
          <w:szCs w:val="28"/>
        </w:rPr>
        <w:t xml:space="preserve"> которых предусмотрено нормативными правовыми актами Российской Федерации, нормативными </w:t>
      </w:r>
      <w:r w:rsidR="005F00F6" w:rsidRPr="005F00F6">
        <w:rPr>
          <w:sz w:val="28"/>
          <w:szCs w:val="28"/>
        </w:rPr>
        <w:lastRenderedPageBreak/>
        <w:t xml:space="preserve">правовыми актами Ханты-Мансийского автономного округа-Югры, </w:t>
      </w:r>
      <w:r w:rsidR="005F00F6" w:rsidRPr="005F00F6">
        <w:rPr>
          <w:rStyle w:val="match"/>
          <w:sz w:val="28"/>
          <w:szCs w:val="28"/>
        </w:rPr>
        <w:t>муниципальными</w:t>
      </w:r>
      <w:r w:rsidR="005F00F6" w:rsidRPr="005F00F6">
        <w:rPr>
          <w:sz w:val="28"/>
          <w:szCs w:val="28"/>
        </w:rPr>
        <w:t xml:space="preserve"> нормативными правовыми актами для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у заявителя;</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отказ в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5F00F6" w:rsidRPr="005F00F6">
        <w:rPr>
          <w:rStyle w:val="match"/>
          <w:sz w:val="28"/>
          <w:szCs w:val="28"/>
        </w:rPr>
        <w:t>муниципальными</w:t>
      </w:r>
      <w:r w:rsidR="005F00F6" w:rsidRPr="005F00F6">
        <w:rPr>
          <w:sz w:val="28"/>
          <w:szCs w:val="28"/>
        </w:rPr>
        <w:t xml:space="preserve">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005F00F6" w:rsidRPr="005F00F6">
        <w:rPr>
          <w:rStyle w:val="match"/>
          <w:sz w:val="28"/>
          <w:szCs w:val="28"/>
        </w:rPr>
        <w:t>предоставлению</w:t>
      </w:r>
      <w:r w:rsidR="005F00F6" w:rsidRPr="005F00F6">
        <w:rPr>
          <w:sz w:val="28"/>
          <w:szCs w:val="28"/>
        </w:rPr>
        <w:t xml:space="preserve"> соответствующих </w:t>
      </w:r>
      <w:r w:rsidR="005F00F6" w:rsidRPr="00B300EA">
        <w:rPr>
          <w:rStyle w:val="match"/>
          <w:sz w:val="28"/>
          <w:szCs w:val="28"/>
        </w:rPr>
        <w:t>муниципальных</w:t>
      </w:r>
      <w:r w:rsidR="005F00F6" w:rsidRPr="00B300EA">
        <w:rPr>
          <w:sz w:val="28"/>
          <w:szCs w:val="28"/>
        </w:rPr>
        <w:t xml:space="preserve"> </w:t>
      </w:r>
      <w:r w:rsidR="005F00F6" w:rsidRPr="00B300EA">
        <w:rPr>
          <w:rStyle w:val="match"/>
          <w:sz w:val="28"/>
          <w:szCs w:val="28"/>
        </w:rPr>
        <w:t>услуг</w:t>
      </w:r>
      <w:r w:rsidR="005F00F6" w:rsidRPr="00B300EA">
        <w:rPr>
          <w:sz w:val="28"/>
          <w:szCs w:val="28"/>
        </w:rPr>
        <w:t xml:space="preserve"> в полном объеме в порядке, определенном частью 1.3 </w:t>
      </w:r>
      <w:hyperlink r:id="rId23" w:history="1">
        <w:r w:rsidR="005F00F6" w:rsidRPr="00B300EA">
          <w:rPr>
            <w:rStyle w:val="afb"/>
            <w:color w:val="auto"/>
            <w:sz w:val="28"/>
            <w:szCs w:val="28"/>
            <w:u w:val="none"/>
          </w:rPr>
          <w:t>статьи 16 Федерального закона от 27.07.2010 N 210-ФЗ</w:t>
        </w:r>
      </w:hyperlink>
      <w:r w:rsidR="005F00F6" w:rsidRPr="005F00F6">
        <w:rPr>
          <w:sz w:val="28"/>
          <w:szCs w:val="28"/>
        </w:rPr>
        <w:t xml:space="preserve"> ;</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затребование с заявителя при </w:t>
      </w:r>
      <w:r w:rsidR="005F00F6" w:rsidRPr="005F00F6">
        <w:rPr>
          <w:rStyle w:val="match"/>
          <w:sz w:val="28"/>
          <w:szCs w:val="28"/>
        </w:rPr>
        <w:t>предоставлении</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платы, не предусмотренной нормативными правовыми актами Российской Федерации, нормативными правовыми актами Ханты-Мансийского автономного округа-Югры и </w:t>
      </w:r>
      <w:r w:rsidR="005F00F6" w:rsidRPr="005F00F6">
        <w:rPr>
          <w:rStyle w:val="match"/>
          <w:sz w:val="28"/>
          <w:szCs w:val="28"/>
        </w:rPr>
        <w:t>муниципальными</w:t>
      </w:r>
      <w:r w:rsidR="005F00F6" w:rsidRPr="005F00F6">
        <w:rPr>
          <w:sz w:val="28"/>
          <w:szCs w:val="28"/>
        </w:rPr>
        <w:t xml:space="preserve"> нормативными правовыми актами;</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отказ органа, </w:t>
      </w:r>
      <w:r w:rsidR="005F00F6" w:rsidRPr="005F00F6">
        <w:rPr>
          <w:rStyle w:val="match"/>
          <w:sz w:val="28"/>
          <w:szCs w:val="28"/>
        </w:rPr>
        <w:t>предоставляющего</w:t>
      </w:r>
      <w:r w:rsidR="005F00F6" w:rsidRPr="005F00F6">
        <w:rPr>
          <w:sz w:val="28"/>
          <w:szCs w:val="28"/>
        </w:rPr>
        <w:t xml:space="preserve"> </w:t>
      </w:r>
      <w:r w:rsidR="005F00F6" w:rsidRPr="005F00F6">
        <w:rPr>
          <w:rStyle w:val="match"/>
          <w:sz w:val="28"/>
          <w:szCs w:val="28"/>
        </w:rPr>
        <w:t>муниципальную</w:t>
      </w:r>
      <w:r w:rsidR="005F00F6" w:rsidRPr="005F00F6">
        <w:rPr>
          <w:sz w:val="28"/>
          <w:szCs w:val="28"/>
        </w:rPr>
        <w:t xml:space="preserve"> </w:t>
      </w:r>
      <w:r w:rsidR="005F00F6" w:rsidRPr="005F00F6">
        <w:rPr>
          <w:rStyle w:val="match"/>
          <w:sz w:val="28"/>
          <w:szCs w:val="28"/>
        </w:rPr>
        <w:t>услугу</w:t>
      </w:r>
      <w:r w:rsidR="005F00F6" w:rsidRPr="005F00F6">
        <w:rPr>
          <w:sz w:val="28"/>
          <w:szCs w:val="28"/>
        </w:rPr>
        <w:t xml:space="preserve">, должностного лица органа, </w:t>
      </w:r>
      <w:r w:rsidR="005F00F6" w:rsidRPr="005F00F6">
        <w:rPr>
          <w:rStyle w:val="match"/>
          <w:sz w:val="28"/>
          <w:szCs w:val="28"/>
        </w:rPr>
        <w:t>предоставляющего</w:t>
      </w:r>
      <w:r w:rsidR="005F00F6" w:rsidRPr="005F00F6">
        <w:rPr>
          <w:sz w:val="28"/>
          <w:szCs w:val="28"/>
        </w:rPr>
        <w:t xml:space="preserve"> </w:t>
      </w:r>
      <w:r w:rsidR="005F00F6" w:rsidRPr="005F00F6">
        <w:rPr>
          <w:rStyle w:val="match"/>
          <w:sz w:val="28"/>
          <w:szCs w:val="28"/>
        </w:rPr>
        <w:t>муниципальную</w:t>
      </w:r>
      <w:r w:rsidR="005F00F6" w:rsidRPr="005F00F6">
        <w:rPr>
          <w:sz w:val="28"/>
          <w:szCs w:val="28"/>
        </w:rPr>
        <w:t xml:space="preserve"> </w:t>
      </w:r>
      <w:r w:rsidR="005F00F6" w:rsidRPr="005F00F6">
        <w:rPr>
          <w:rStyle w:val="match"/>
          <w:sz w:val="28"/>
          <w:szCs w:val="28"/>
        </w:rPr>
        <w:t>услугу</w:t>
      </w:r>
      <w:r w:rsidR="005F00F6" w:rsidRPr="005F00F6">
        <w:rPr>
          <w:sz w:val="28"/>
          <w:szCs w:val="28"/>
        </w:rPr>
        <w:t xml:space="preserve">, многофункционального центра, </w:t>
      </w:r>
      <w:r w:rsidR="005F00F6" w:rsidRPr="00B300EA">
        <w:rPr>
          <w:sz w:val="28"/>
          <w:szCs w:val="28"/>
        </w:rPr>
        <w:t xml:space="preserve">работника многофункционального центра, организаций, предусмотренных частью 1.1 </w:t>
      </w:r>
      <w:hyperlink r:id="rId24" w:history="1">
        <w:r w:rsidR="005F00F6" w:rsidRPr="00B300EA">
          <w:rPr>
            <w:rStyle w:val="afb"/>
            <w:color w:val="auto"/>
            <w:sz w:val="28"/>
            <w:szCs w:val="28"/>
            <w:u w:val="none"/>
          </w:rPr>
          <w:t>статьи 16 Федерального закона от 27.07.2010 N 210-ФЗ</w:t>
        </w:r>
      </w:hyperlink>
      <w:r w:rsidR="005F00F6" w:rsidRPr="00B300EA">
        <w:rPr>
          <w:sz w:val="28"/>
          <w:szCs w:val="28"/>
        </w:rPr>
        <w:t xml:space="preserve"> , или их работников в исправлении </w:t>
      </w:r>
      <w:r w:rsidR="005F00F6" w:rsidRPr="005F00F6">
        <w:rPr>
          <w:sz w:val="28"/>
          <w:szCs w:val="28"/>
        </w:rPr>
        <w:t xml:space="preserve">допущенных ими опечаток и ошибок в выданных в результате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w:t>
      </w:r>
      <w:r w:rsidR="005F00F6" w:rsidRPr="005F00F6">
        <w:rPr>
          <w:rStyle w:val="match"/>
          <w:sz w:val="28"/>
          <w:szCs w:val="28"/>
        </w:rPr>
        <w:t>документах</w:t>
      </w:r>
      <w:r w:rsidR="005F00F6" w:rsidRPr="005F00F6">
        <w:rPr>
          <w:sz w:val="28"/>
          <w:szCs w:val="28"/>
        </w:rPr>
        <w:t xml:space="preserve">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005F00F6" w:rsidRPr="00B300EA">
        <w:rPr>
          <w:sz w:val="28"/>
          <w:szCs w:val="28"/>
        </w:rPr>
        <w:t xml:space="preserve">обжалуются, возложена функция по </w:t>
      </w:r>
      <w:r w:rsidR="005F00F6" w:rsidRPr="00B300EA">
        <w:rPr>
          <w:rStyle w:val="match"/>
          <w:sz w:val="28"/>
          <w:szCs w:val="28"/>
        </w:rPr>
        <w:t>предоставлению</w:t>
      </w:r>
      <w:r w:rsidR="005F00F6" w:rsidRPr="00B300EA">
        <w:rPr>
          <w:sz w:val="28"/>
          <w:szCs w:val="28"/>
        </w:rPr>
        <w:t xml:space="preserve"> соответствующих </w:t>
      </w:r>
      <w:r w:rsidR="005F00F6" w:rsidRPr="00B300EA">
        <w:rPr>
          <w:rStyle w:val="match"/>
          <w:sz w:val="28"/>
          <w:szCs w:val="28"/>
        </w:rPr>
        <w:t>муниципальных</w:t>
      </w:r>
      <w:r w:rsidR="005F00F6" w:rsidRPr="00B300EA">
        <w:rPr>
          <w:sz w:val="28"/>
          <w:szCs w:val="28"/>
        </w:rPr>
        <w:t xml:space="preserve"> </w:t>
      </w:r>
      <w:r w:rsidR="005F00F6" w:rsidRPr="00B300EA">
        <w:rPr>
          <w:rStyle w:val="match"/>
          <w:sz w:val="28"/>
          <w:szCs w:val="28"/>
        </w:rPr>
        <w:t>услуг</w:t>
      </w:r>
      <w:r w:rsidR="005F00F6" w:rsidRPr="00B300EA">
        <w:rPr>
          <w:sz w:val="28"/>
          <w:szCs w:val="28"/>
        </w:rPr>
        <w:t xml:space="preserve"> в полном объеме в порядке, определенном частью 1.3 </w:t>
      </w:r>
      <w:hyperlink r:id="rId25" w:history="1">
        <w:r w:rsidR="005F00F6" w:rsidRPr="00B300EA">
          <w:rPr>
            <w:rStyle w:val="afb"/>
            <w:color w:val="auto"/>
            <w:sz w:val="28"/>
            <w:szCs w:val="28"/>
            <w:u w:val="none"/>
          </w:rPr>
          <w:t>статьи 16 Федерального закона от 27.07.2010 N 210-ФЗ</w:t>
        </w:r>
      </w:hyperlink>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нарушение срока или порядка </w:t>
      </w:r>
      <w:r w:rsidR="005F00F6" w:rsidRPr="005F00F6">
        <w:rPr>
          <w:rStyle w:val="match"/>
          <w:sz w:val="28"/>
          <w:szCs w:val="28"/>
        </w:rPr>
        <w:t>выдачи</w:t>
      </w:r>
      <w:r w:rsidR="005F00F6" w:rsidRPr="005F00F6">
        <w:rPr>
          <w:sz w:val="28"/>
          <w:szCs w:val="28"/>
        </w:rPr>
        <w:t xml:space="preserve"> </w:t>
      </w:r>
      <w:r w:rsidR="005F00F6" w:rsidRPr="005F00F6">
        <w:rPr>
          <w:rStyle w:val="match"/>
          <w:sz w:val="28"/>
          <w:szCs w:val="28"/>
        </w:rPr>
        <w:t>документов</w:t>
      </w:r>
      <w:r w:rsidR="005F00F6" w:rsidRPr="005F00F6">
        <w:rPr>
          <w:sz w:val="28"/>
          <w:szCs w:val="28"/>
        </w:rPr>
        <w:t xml:space="preserve"> по результатам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приостановление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5F00F6" w:rsidRPr="005F00F6">
        <w:rPr>
          <w:rStyle w:val="match"/>
          <w:sz w:val="28"/>
          <w:szCs w:val="28"/>
        </w:rPr>
        <w:t>муниципальными</w:t>
      </w:r>
      <w:r w:rsidR="005F00F6" w:rsidRPr="005F00F6">
        <w:rPr>
          <w:sz w:val="28"/>
          <w:szCs w:val="28"/>
        </w:rPr>
        <w:t xml:space="preserve">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005F00F6" w:rsidRPr="005F00F6">
        <w:rPr>
          <w:rStyle w:val="match"/>
          <w:sz w:val="28"/>
          <w:szCs w:val="28"/>
        </w:rPr>
        <w:t>предоставлению</w:t>
      </w:r>
      <w:r w:rsidR="005F00F6" w:rsidRPr="005F00F6">
        <w:rPr>
          <w:sz w:val="28"/>
          <w:szCs w:val="28"/>
        </w:rPr>
        <w:t xml:space="preserve"> соответствующих </w:t>
      </w:r>
      <w:r w:rsidR="005F00F6" w:rsidRPr="005F00F6">
        <w:rPr>
          <w:rStyle w:val="match"/>
          <w:sz w:val="28"/>
          <w:szCs w:val="28"/>
        </w:rPr>
        <w:t>муниципальных</w:t>
      </w:r>
      <w:r w:rsidR="005F00F6" w:rsidRPr="005F00F6">
        <w:rPr>
          <w:sz w:val="28"/>
          <w:szCs w:val="28"/>
        </w:rPr>
        <w:t xml:space="preserve"> </w:t>
      </w:r>
      <w:r w:rsidR="005F00F6" w:rsidRPr="005F00F6">
        <w:rPr>
          <w:rStyle w:val="match"/>
          <w:sz w:val="28"/>
          <w:szCs w:val="28"/>
        </w:rPr>
        <w:t>услуг</w:t>
      </w:r>
      <w:r w:rsidR="005F00F6" w:rsidRPr="005F00F6">
        <w:rPr>
          <w:sz w:val="28"/>
          <w:szCs w:val="28"/>
        </w:rPr>
        <w:t xml:space="preserve"> в полном объеме в порядке, определенном частью 1.</w:t>
      </w:r>
      <w:r w:rsidR="005F00F6" w:rsidRPr="00B300EA">
        <w:rPr>
          <w:sz w:val="28"/>
          <w:szCs w:val="28"/>
        </w:rPr>
        <w:t xml:space="preserve">3 </w:t>
      </w:r>
      <w:hyperlink r:id="rId26" w:history="1">
        <w:r w:rsidR="005F00F6" w:rsidRPr="00B300EA">
          <w:rPr>
            <w:rStyle w:val="afb"/>
            <w:color w:val="auto"/>
            <w:sz w:val="28"/>
            <w:szCs w:val="28"/>
            <w:u w:val="none"/>
          </w:rPr>
          <w:t>статьи 16 Федерального закона от 27.07.2010 N 210-ФЗ</w:t>
        </w:r>
      </w:hyperlink>
      <w:r>
        <w:rPr>
          <w:sz w:val="28"/>
          <w:szCs w:val="28"/>
        </w:rPr>
        <w:t>;</w:t>
      </w:r>
    </w:p>
    <w:p w:rsidR="005F00F6" w:rsidRPr="00B300EA" w:rsidRDefault="00B300EA" w:rsidP="005F00F6">
      <w:pPr>
        <w:pStyle w:val="formattext"/>
        <w:spacing w:before="0" w:beforeAutospacing="0" w:after="0" w:afterAutospacing="0"/>
        <w:ind w:firstLine="709"/>
        <w:jc w:val="both"/>
        <w:rPr>
          <w:sz w:val="28"/>
          <w:szCs w:val="28"/>
        </w:rPr>
      </w:pPr>
      <w:r>
        <w:rPr>
          <w:sz w:val="28"/>
          <w:szCs w:val="28"/>
        </w:rPr>
        <w:lastRenderedPageBreak/>
        <w:t xml:space="preserve">- </w:t>
      </w:r>
      <w:r w:rsidR="005F00F6" w:rsidRPr="005F00F6">
        <w:rPr>
          <w:sz w:val="28"/>
          <w:szCs w:val="28"/>
        </w:rPr>
        <w:t xml:space="preserve">требование у заявителя при </w:t>
      </w:r>
      <w:r w:rsidR="005F00F6" w:rsidRPr="005F00F6">
        <w:rPr>
          <w:rStyle w:val="match"/>
          <w:sz w:val="28"/>
          <w:szCs w:val="28"/>
        </w:rPr>
        <w:t>предоставлении</w:t>
      </w:r>
      <w:r w:rsidR="005F00F6" w:rsidRPr="005F00F6">
        <w:rPr>
          <w:sz w:val="28"/>
          <w:szCs w:val="28"/>
        </w:rPr>
        <w:t xml:space="preserve"> государственной или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w:t>
      </w:r>
      <w:r w:rsidR="005F00F6" w:rsidRPr="005F00F6">
        <w:rPr>
          <w:rStyle w:val="match"/>
          <w:sz w:val="28"/>
          <w:szCs w:val="28"/>
        </w:rPr>
        <w:t>документов</w:t>
      </w:r>
      <w:r w:rsidR="005F00F6" w:rsidRPr="005F00F6">
        <w:rPr>
          <w:sz w:val="28"/>
          <w:szCs w:val="28"/>
        </w:rPr>
        <w:t xml:space="preserve"> или информации, отсутствие и (или) недостоверность которых не указывались при первоначальном отказе в </w:t>
      </w:r>
      <w:r w:rsidR="005F00F6" w:rsidRPr="005F00F6">
        <w:rPr>
          <w:rStyle w:val="match"/>
          <w:sz w:val="28"/>
          <w:szCs w:val="28"/>
        </w:rPr>
        <w:t>приеме</w:t>
      </w:r>
      <w:r w:rsidR="005F00F6" w:rsidRPr="005F00F6">
        <w:rPr>
          <w:sz w:val="28"/>
          <w:szCs w:val="28"/>
        </w:rPr>
        <w:t xml:space="preserve"> </w:t>
      </w:r>
      <w:r w:rsidR="005F00F6" w:rsidRPr="005F00F6">
        <w:rPr>
          <w:rStyle w:val="match"/>
          <w:sz w:val="28"/>
          <w:szCs w:val="28"/>
        </w:rPr>
        <w:t>документов</w:t>
      </w:r>
      <w:r w:rsidR="005F00F6" w:rsidRPr="005F00F6">
        <w:rPr>
          <w:sz w:val="28"/>
          <w:szCs w:val="28"/>
        </w:rPr>
        <w:t xml:space="preserve">, необходимых для </w:t>
      </w:r>
      <w:r w:rsidR="005F00F6" w:rsidRPr="005F00F6">
        <w:rPr>
          <w:rStyle w:val="match"/>
          <w:sz w:val="28"/>
          <w:szCs w:val="28"/>
        </w:rPr>
        <w:t>предоставления</w:t>
      </w:r>
      <w:r w:rsidR="005F00F6" w:rsidRPr="005F00F6">
        <w:rPr>
          <w:sz w:val="28"/>
          <w:szCs w:val="28"/>
        </w:rPr>
        <w:t xml:space="preserve"> государственной или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либо в </w:t>
      </w:r>
      <w:r w:rsidR="005F00F6" w:rsidRPr="005F00F6">
        <w:rPr>
          <w:rStyle w:val="match"/>
          <w:sz w:val="28"/>
          <w:szCs w:val="28"/>
        </w:rPr>
        <w:t>предоставлении</w:t>
      </w:r>
      <w:r w:rsidR="005F00F6" w:rsidRPr="005F00F6">
        <w:rPr>
          <w:sz w:val="28"/>
          <w:szCs w:val="28"/>
        </w:rPr>
        <w:t xml:space="preserve"> </w:t>
      </w:r>
      <w:r w:rsidR="005F00F6" w:rsidRPr="00B300EA">
        <w:rPr>
          <w:sz w:val="28"/>
          <w:szCs w:val="28"/>
        </w:rPr>
        <w:t xml:space="preserve">государственной или </w:t>
      </w:r>
      <w:r w:rsidR="005F00F6" w:rsidRPr="00B300EA">
        <w:rPr>
          <w:rStyle w:val="match"/>
          <w:sz w:val="28"/>
          <w:szCs w:val="28"/>
        </w:rPr>
        <w:t>муниципальной</w:t>
      </w:r>
      <w:r w:rsidR="005F00F6" w:rsidRPr="00B300EA">
        <w:rPr>
          <w:sz w:val="28"/>
          <w:szCs w:val="28"/>
        </w:rPr>
        <w:t xml:space="preserve"> </w:t>
      </w:r>
      <w:r w:rsidR="005F00F6" w:rsidRPr="00B300EA">
        <w:rPr>
          <w:rStyle w:val="match"/>
          <w:sz w:val="28"/>
          <w:szCs w:val="28"/>
        </w:rPr>
        <w:t>услуги</w:t>
      </w:r>
      <w:r w:rsidR="005F00F6" w:rsidRPr="00B300EA">
        <w:rPr>
          <w:sz w:val="28"/>
          <w:szCs w:val="28"/>
        </w:rPr>
        <w:t xml:space="preserve">, за исключением случаев, предусмотренных пунктом 4 части 1 </w:t>
      </w:r>
      <w:hyperlink r:id="rId27" w:history="1">
        <w:r w:rsidR="005F00F6" w:rsidRPr="00B300EA">
          <w:rPr>
            <w:rStyle w:val="afb"/>
            <w:color w:val="auto"/>
            <w:sz w:val="28"/>
            <w:szCs w:val="28"/>
            <w:u w:val="none"/>
          </w:rPr>
          <w:t>статьи 7 Федерального закона от 27.07.2010 N 210-ФЗ</w:t>
        </w:r>
      </w:hyperlink>
      <w:r w:rsidR="005F00F6" w:rsidRPr="00B300EA">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005F00F6" w:rsidRPr="00B300EA">
        <w:rPr>
          <w:rStyle w:val="match"/>
          <w:sz w:val="28"/>
          <w:szCs w:val="28"/>
        </w:rPr>
        <w:t>предоставлению</w:t>
      </w:r>
      <w:r w:rsidR="005F00F6" w:rsidRPr="00B300EA">
        <w:rPr>
          <w:sz w:val="28"/>
          <w:szCs w:val="28"/>
        </w:rPr>
        <w:t xml:space="preserve"> соответствующих государственных или </w:t>
      </w:r>
      <w:r w:rsidR="005F00F6" w:rsidRPr="00B300EA">
        <w:rPr>
          <w:rStyle w:val="match"/>
          <w:sz w:val="28"/>
          <w:szCs w:val="28"/>
        </w:rPr>
        <w:t>муниципальных</w:t>
      </w:r>
      <w:r w:rsidR="005F00F6" w:rsidRPr="00B300EA">
        <w:rPr>
          <w:sz w:val="28"/>
          <w:szCs w:val="28"/>
        </w:rPr>
        <w:t xml:space="preserve"> </w:t>
      </w:r>
      <w:r w:rsidR="005F00F6" w:rsidRPr="00B300EA">
        <w:rPr>
          <w:rStyle w:val="match"/>
          <w:sz w:val="28"/>
          <w:szCs w:val="28"/>
        </w:rPr>
        <w:t>услуг</w:t>
      </w:r>
      <w:r w:rsidR="005F00F6" w:rsidRPr="00B300EA">
        <w:rPr>
          <w:sz w:val="28"/>
          <w:szCs w:val="28"/>
        </w:rPr>
        <w:t xml:space="preserve"> в полном объеме в порядке, определенном частью </w:t>
      </w:r>
      <w:hyperlink r:id="rId28" w:history="1">
        <w:r w:rsidR="005F00F6" w:rsidRPr="00B300EA">
          <w:rPr>
            <w:rStyle w:val="afb"/>
            <w:color w:val="auto"/>
            <w:sz w:val="28"/>
            <w:szCs w:val="28"/>
            <w:u w:val="none"/>
          </w:rPr>
          <w:t>Федерального закона от 27.07.2010 N 210-ФЗ</w:t>
        </w:r>
      </w:hyperlink>
      <w:r w:rsidR="005F00F6" w:rsidRPr="00B300EA">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5.3. Если жалоба подается через представителя заявителя, представляется </w:t>
      </w:r>
      <w:r w:rsidRPr="005F00F6">
        <w:rPr>
          <w:rStyle w:val="match"/>
          <w:sz w:val="28"/>
          <w:szCs w:val="28"/>
        </w:rPr>
        <w:t>документ</w:t>
      </w:r>
      <w:r w:rsidRPr="005F00F6">
        <w:rPr>
          <w:sz w:val="28"/>
          <w:szCs w:val="28"/>
        </w:rPr>
        <w:t xml:space="preserve">, подтверждающий полномочия на осуществление действий от имени заявителя. В качестве такого </w:t>
      </w:r>
      <w:r w:rsidRPr="005F00F6">
        <w:rPr>
          <w:rStyle w:val="match"/>
          <w:sz w:val="28"/>
          <w:szCs w:val="28"/>
        </w:rPr>
        <w:t>документа</w:t>
      </w:r>
      <w:r w:rsidRPr="005F00F6">
        <w:rPr>
          <w:sz w:val="28"/>
          <w:szCs w:val="28"/>
        </w:rPr>
        <w:t xml:space="preserve"> может быть:</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оформленная в соответствии с законодательством Российской Федерации доверенность (для физических лиц);</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оформленная в соответствии с законодательством Российской Федерации доверенность, заверенная печатью (при наличии) заявителя и подписанная его руководителем или уполномоченным этим руководителем лицом (для юридических лиц);</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5.4. Жалоба подается в письменной форме на бумажном носителе, в электронной форме в орган, </w:t>
      </w:r>
      <w:r w:rsidRPr="005F00F6">
        <w:rPr>
          <w:rStyle w:val="match"/>
          <w:sz w:val="28"/>
          <w:szCs w:val="28"/>
        </w:rPr>
        <w:t>предоставляющий</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w:t>
      </w:r>
      <w:r w:rsidRPr="00B300EA">
        <w:rPr>
          <w:sz w:val="28"/>
          <w:szCs w:val="28"/>
        </w:rPr>
        <w:t xml:space="preserve">.1 </w:t>
      </w:r>
      <w:hyperlink r:id="rId29" w:history="1">
        <w:r w:rsidRPr="00B300EA">
          <w:rPr>
            <w:rStyle w:val="afb"/>
            <w:color w:val="auto"/>
            <w:sz w:val="28"/>
            <w:szCs w:val="28"/>
            <w:u w:val="none"/>
          </w:rPr>
          <w:t>статьи 16 Федерального закона от 27.07.2010 N 210-ФЗ</w:t>
        </w:r>
      </w:hyperlink>
      <w:r w:rsidRPr="00B300EA">
        <w:rPr>
          <w:sz w:val="28"/>
          <w:szCs w:val="28"/>
        </w:rPr>
        <w:t xml:space="preserve">. Жалобы на решения и действия </w:t>
      </w:r>
      <w:r w:rsidRPr="005F00F6">
        <w:rPr>
          <w:sz w:val="28"/>
          <w:szCs w:val="28"/>
        </w:rPr>
        <w:t xml:space="preserve">(бездействие) руководителя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подаются в вышестоящий орган (при его наличии) либо в случае его отсутствия рассматриваются непосредственно руководителем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w:t>
      </w:r>
      <w:hyperlink r:id="rId30" w:history="1">
        <w:r w:rsidRPr="00B300EA">
          <w:rPr>
            <w:rStyle w:val="afb"/>
            <w:color w:val="auto"/>
            <w:sz w:val="28"/>
            <w:szCs w:val="28"/>
            <w:u w:val="none"/>
          </w:rPr>
          <w:t>статьи 16 Федерального закона от 27.07.2010 N 210-ФЗ</w:t>
        </w:r>
      </w:hyperlink>
      <w:r w:rsidRPr="00B300EA">
        <w:rPr>
          <w:sz w:val="28"/>
          <w:szCs w:val="28"/>
        </w:rPr>
        <w:t>, пода</w:t>
      </w:r>
      <w:r w:rsidRPr="005F00F6">
        <w:rPr>
          <w:sz w:val="28"/>
          <w:szCs w:val="28"/>
        </w:rPr>
        <w:t>ются руководителям этих организаций.</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 xml:space="preserve">5.5. Жалоба на решения и действия (бездействие)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должностного лица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w:t>
      </w:r>
      <w:r w:rsidRPr="005F00F6">
        <w:rPr>
          <w:rStyle w:val="match"/>
          <w:sz w:val="28"/>
          <w:szCs w:val="28"/>
        </w:rPr>
        <w:t>муниципального</w:t>
      </w:r>
      <w:r w:rsidRPr="005F00F6">
        <w:rPr>
          <w:sz w:val="28"/>
          <w:szCs w:val="28"/>
        </w:rPr>
        <w:t xml:space="preserve"> служащего, руководителя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5F00F6">
        <w:rPr>
          <w:rStyle w:val="match"/>
          <w:sz w:val="28"/>
          <w:szCs w:val="28"/>
        </w:rPr>
        <w:t>предоставляющего</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единого портала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либо регионального портала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а также может быть принята при личном </w:t>
      </w:r>
      <w:r w:rsidRPr="005F00F6">
        <w:rPr>
          <w:rStyle w:val="match"/>
          <w:sz w:val="28"/>
          <w:szCs w:val="28"/>
        </w:rPr>
        <w:t>приеме</w:t>
      </w:r>
      <w:r w:rsidRPr="005F00F6">
        <w:rPr>
          <w:sz w:val="28"/>
          <w:szCs w:val="28"/>
        </w:rPr>
        <w:t xml:space="preserve">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либо регионального портала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а также может быть принята при личном </w:t>
      </w:r>
      <w:r w:rsidRPr="005F00F6">
        <w:rPr>
          <w:rStyle w:val="match"/>
          <w:sz w:val="28"/>
          <w:szCs w:val="28"/>
        </w:rPr>
        <w:t>приеме</w:t>
      </w:r>
      <w:r w:rsidRPr="005F00F6">
        <w:rPr>
          <w:sz w:val="28"/>
          <w:szCs w:val="28"/>
        </w:rPr>
        <w:t xml:space="preserve"> заявителя. Жалоба на решения и действия (бездействие) организаций, предусмотренных </w:t>
      </w:r>
      <w:r w:rsidRPr="00B300EA">
        <w:rPr>
          <w:sz w:val="28"/>
          <w:szCs w:val="28"/>
        </w:rPr>
        <w:t xml:space="preserve">частью 1.1 </w:t>
      </w:r>
      <w:hyperlink r:id="rId31" w:history="1">
        <w:r w:rsidRPr="00B300EA">
          <w:rPr>
            <w:rStyle w:val="afb"/>
            <w:color w:val="auto"/>
            <w:sz w:val="28"/>
            <w:szCs w:val="28"/>
            <w:u w:val="none"/>
          </w:rPr>
          <w:t>статьи 16 Федерального закона от 27.07.2010 N 210-ФЗ</w:t>
        </w:r>
      </w:hyperlink>
      <w:r w:rsidRPr="005F00F6">
        <w:rPr>
          <w:sz w:val="28"/>
          <w:szCs w:val="28"/>
        </w:rPr>
        <w:t xml:space="preserve">,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либо регионального портала государственных и </w:t>
      </w:r>
      <w:r w:rsidRPr="005F00F6">
        <w:rPr>
          <w:rStyle w:val="match"/>
          <w:sz w:val="28"/>
          <w:szCs w:val="28"/>
        </w:rPr>
        <w:t>муниципальных</w:t>
      </w:r>
      <w:r w:rsidRPr="005F00F6">
        <w:rPr>
          <w:sz w:val="28"/>
          <w:szCs w:val="28"/>
        </w:rPr>
        <w:t xml:space="preserve"> </w:t>
      </w:r>
      <w:r w:rsidRPr="005F00F6">
        <w:rPr>
          <w:rStyle w:val="match"/>
          <w:sz w:val="28"/>
          <w:szCs w:val="28"/>
        </w:rPr>
        <w:t>услуг</w:t>
      </w:r>
      <w:r w:rsidRPr="005F00F6">
        <w:rPr>
          <w:sz w:val="28"/>
          <w:szCs w:val="28"/>
        </w:rPr>
        <w:t xml:space="preserve">, а также может быть принята при личном </w:t>
      </w:r>
      <w:r w:rsidRPr="005F00F6">
        <w:rPr>
          <w:rStyle w:val="match"/>
          <w:sz w:val="28"/>
          <w:szCs w:val="28"/>
        </w:rPr>
        <w:t>приеме</w:t>
      </w:r>
      <w:r w:rsidRPr="005F00F6">
        <w:rPr>
          <w:sz w:val="28"/>
          <w:szCs w:val="28"/>
        </w:rPr>
        <w:t xml:space="preserve"> заявителя.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5.6. В случае подачи жалобы при личном </w:t>
      </w:r>
      <w:r w:rsidRPr="005F00F6">
        <w:rPr>
          <w:rStyle w:val="match"/>
          <w:sz w:val="28"/>
          <w:szCs w:val="28"/>
        </w:rPr>
        <w:t>приеме</w:t>
      </w:r>
      <w:r w:rsidRPr="005F00F6">
        <w:rPr>
          <w:sz w:val="28"/>
          <w:szCs w:val="28"/>
        </w:rPr>
        <w:t xml:space="preserve"> заявитель представляет </w:t>
      </w:r>
      <w:r w:rsidRPr="005F00F6">
        <w:rPr>
          <w:rStyle w:val="match"/>
          <w:sz w:val="28"/>
          <w:szCs w:val="28"/>
        </w:rPr>
        <w:t>документ</w:t>
      </w:r>
      <w:r w:rsidRPr="005F00F6">
        <w:rPr>
          <w:sz w:val="28"/>
          <w:szCs w:val="28"/>
        </w:rPr>
        <w:t>, удостоверяющий его личность в соответствии с законодательством Российской Федерации.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5.7. При подаче жалобы в электронной форме, </w:t>
      </w:r>
      <w:r w:rsidRPr="005F00F6">
        <w:rPr>
          <w:rStyle w:val="match"/>
          <w:sz w:val="28"/>
          <w:szCs w:val="28"/>
        </w:rPr>
        <w:t>документы</w:t>
      </w:r>
      <w:r w:rsidRPr="005F00F6">
        <w:rPr>
          <w:sz w:val="28"/>
          <w:szCs w:val="28"/>
        </w:rPr>
        <w:t xml:space="preserve"> могут быть представлены в форме электронных </w:t>
      </w:r>
      <w:r w:rsidRPr="005F00F6">
        <w:rPr>
          <w:rStyle w:val="match"/>
          <w:sz w:val="28"/>
          <w:szCs w:val="28"/>
        </w:rPr>
        <w:t>документов</w:t>
      </w:r>
      <w:r w:rsidRPr="005F00F6">
        <w:rPr>
          <w:sz w:val="28"/>
          <w:szCs w:val="28"/>
        </w:rPr>
        <w:t xml:space="preserve">, подписанных электронной подписью, вид которой предусмотрен законодательством Российской Федерации, при этом </w:t>
      </w:r>
      <w:r w:rsidRPr="005F00F6">
        <w:rPr>
          <w:rStyle w:val="match"/>
          <w:sz w:val="28"/>
          <w:szCs w:val="28"/>
        </w:rPr>
        <w:t>документ</w:t>
      </w:r>
      <w:r w:rsidRPr="005F00F6">
        <w:rPr>
          <w:sz w:val="28"/>
          <w:szCs w:val="28"/>
        </w:rPr>
        <w:t>, удостоверяющий личность заявителя, не требуется.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5.8. В случае подачи заявителем жалобы через МФЦ последний обеспечивает ее передачу в Уполномоченный орган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5.9. В случае если рассмотрение поданной заявителем жалобы не входит в компетенцию Уполномоченного органа, то такая жалоба в течение 3 рабочих дней со дня ее регистрации направляется в уполномоченный на ее рассмотрение орган, о чем заявитель информируется в письменной форме.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5.10. Срок рассмотрения жалобы исчисляется со дня регистрации жалобы в Уполномоченном органе.</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5.11. Жалоба должна содержать:</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наименование Уполномоченного органа, должностного лица Уполномоченного органа, </w:t>
      </w:r>
      <w:r w:rsidR="005F00F6" w:rsidRPr="005F00F6">
        <w:rPr>
          <w:rStyle w:val="match"/>
          <w:sz w:val="28"/>
          <w:szCs w:val="28"/>
        </w:rPr>
        <w:t>муниципального</w:t>
      </w:r>
      <w:r w:rsidR="005F00F6" w:rsidRPr="005F00F6">
        <w:rPr>
          <w:sz w:val="28"/>
          <w:szCs w:val="28"/>
        </w:rPr>
        <w:t xml:space="preserve"> служащего, многофункционального центра, его руководителя и (или) работника, организаций, предусмотренных частью </w:t>
      </w:r>
      <w:r w:rsidR="005F00F6" w:rsidRPr="005F00F6">
        <w:rPr>
          <w:sz w:val="28"/>
          <w:szCs w:val="28"/>
        </w:rPr>
        <w:lastRenderedPageBreak/>
        <w:t xml:space="preserve">1.1 </w:t>
      </w:r>
      <w:hyperlink r:id="rId32" w:history="1">
        <w:r w:rsidR="005F00F6" w:rsidRPr="00B300EA">
          <w:rPr>
            <w:rStyle w:val="afb"/>
            <w:color w:val="auto"/>
            <w:sz w:val="28"/>
            <w:szCs w:val="28"/>
            <w:u w:val="none"/>
          </w:rPr>
          <w:t>статьи 16 Федерального закона от 27.07.2010 N 210-ФЗ</w:t>
        </w:r>
      </w:hyperlink>
      <w:r w:rsidR="005F00F6" w:rsidRPr="00B300EA">
        <w:rPr>
          <w:sz w:val="28"/>
          <w:szCs w:val="28"/>
        </w:rPr>
        <w:t>, их руководителей и (или) работ</w:t>
      </w:r>
      <w:r w:rsidR="005F00F6" w:rsidRPr="005F00F6">
        <w:rPr>
          <w:sz w:val="28"/>
          <w:szCs w:val="28"/>
        </w:rPr>
        <w:t>ников, решения и действия (бездействие) которых обжалуются;</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фамилию, имя, отчество (последнее-при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00F6" w:rsidRPr="00B300EA"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B300EA">
        <w:rPr>
          <w:sz w:val="28"/>
          <w:szCs w:val="28"/>
        </w:rPr>
        <w:t xml:space="preserve">сведения об обжалуемых решениях и действиях (бездействии) Уполномоченного органа, его должностного лица, многофункционального центра, работника многофункционального центра, организаций, предусмотренных частью 1.1 </w:t>
      </w:r>
      <w:hyperlink r:id="rId33" w:history="1">
        <w:r w:rsidR="005F00F6" w:rsidRPr="00B300EA">
          <w:rPr>
            <w:rStyle w:val="afb"/>
            <w:color w:val="auto"/>
            <w:sz w:val="28"/>
            <w:szCs w:val="28"/>
            <w:u w:val="none"/>
          </w:rPr>
          <w:t>статьи 16 Федерального закона от 27.07.2010 N 210-ФЗ</w:t>
        </w:r>
      </w:hyperlink>
      <w:r w:rsidR="005F00F6" w:rsidRPr="00B300EA">
        <w:rPr>
          <w:sz w:val="28"/>
          <w:szCs w:val="28"/>
        </w:rPr>
        <w:t>, их работников;</w:t>
      </w:r>
    </w:p>
    <w:p w:rsidR="005F00F6" w:rsidRPr="00B300EA" w:rsidRDefault="00B300EA" w:rsidP="005F00F6">
      <w:pPr>
        <w:pStyle w:val="formattext"/>
        <w:spacing w:before="0" w:beforeAutospacing="0" w:after="0" w:afterAutospacing="0"/>
        <w:ind w:firstLine="709"/>
        <w:jc w:val="both"/>
        <w:rPr>
          <w:sz w:val="28"/>
          <w:szCs w:val="28"/>
        </w:rPr>
      </w:pPr>
      <w:r w:rsidRPr="00B300EA">
        <w:rPr>
          <w:sz w:val="28"/>
          <w:szCs w:val="28"/>
        </w:rPr>
        <w:t xml:space="preserve">- </w:t>
      </w:r>
      <w:r w:rsidR="005F00F6" w:rsidRPr="00B300EA">
        <w:rPr>
          <w:sz w:val="28"/>
          <w:szCs w:val="28"/>
        </w:rPr>
        <w:t xml:space="preserve">доводы, на основании которых заявитель не согласен с решением и действием (бездействием) Уполномоченного органа, его должностного лица, многофункционального центра, работника многофункционального центра, организаций, предусмотренных частью 1.1 </w:t>
      </w:r>
      <w:hyperlink r:id="rId34" w:history="1">
        <w:r w:rsidR="005F00F6" w:rsidRPr="00B300EA">
          <w:rPr>
            <w:rStyle w:val="afb"/>
            <w:color w:val="auto"/>
            <w:sz w:val="28"/>
            <w:szCs w:val="28"/>
            <w:u w:val="none"/>
          </w:rPr>
          <w:t>статьи 16 Федерального закона от 27.07.2010 N 210-ФЗ</w:t>
        </w:r>
      </w:hyperlink>
      <w:r w:rsidR="005F00F6" w:rsidRPr="00B300EA">
        <w:rPr>
          <w:sz w:val="28"/>
          <w:szCs w:val="28"/>
        </w:rPr>
        <w:t>, их работников.</w:t>
      </w:r>
    </w:p>
    <w:p w:rsidR="005F00F6" w:rsidRPr="00B300EA" w:rsidRDefault="005F00F6" w:rsidP="005F00F6">
      <w:pPr>
        <w:pStyle w:val="formattext"/>
        <w:spacing w:before="0" w:beforeAutospacing="0" w:after="0" w:afterAutospacing="0"/>
        <w:ind w:firstLine="709"/>
        <w:jc w:val="both"/>
        <w:rPr>
          <w:sz w:val="28"/>
          <w:szCs w:val="28"/>
        </w:rPr>
      </w:pPr>
      <w:r w:rsidRPr="00B300EA">
        <w:rPr>
          <w:sz w:val="28"/>
          <w:szCs w:val="28"/>
        </w:rPr>
        <w:t xml:space="preserve">Заявителем могут быть представлены </w:t>
      </w:r>
      <w:r w:rsidRPr="00B300EA">
        <w:rPr>
          <w:rStyle w:val="match"/>
          <w:sz w:val="28"/>
          <w:szCs w:val="28"/>
        </w:rPr>
        <w:t>документы</w:t>
      </w:r>
      <w:r w:rsidRPr="00B300EA">
        <w:rPr>
          <w:sz w:val="28"/>
          <w:szCs w:val="28"/>
        </w:rPr>
        <w:t xml:space="preserve"> (при наличии), подтверждающие доводы заявителя, либо их копии.</w:t>
      </w:r>
    </w:p>
    <w:p w:rsidR="005F00F6" w:rsidRPr="00B300EA" w:rsidRDefault="005F00F6" w:rsidP="005F00F6">
      <w:pPr>
        <w:pStyle w:val="formattext"/>
        <w:spacing w:before="0" w:beforeAutospacing="0" w:after="0" w:afterAutospacing="0"/>
        <w:ind w:firstLine="709"/>
        <w:jc w:val="both"/>
        <w:rPr>
          <w:sz w:val="28"/>
          <w:szCs w:val="28"/>
        </w:rPr>
      </w:pPr>
      <w:r w:rsidRPr="00B300EA">
        <w:rPr>
          <w:sz w:val="28"/>
          <w:szCs w:val="28"/>
        </w:rPr>
        <w:t xml:space="preserve">5.12. Заявитель имеет право на получение информации и </w:t>
      </w:r>
      <w:r w:rsidRPr="00B300EA">
        <w:rPr>
          <w:rStyle w:val="match"/>
          <w:sz w:val="28"/>
          <w:szCs w:val="28"/>
        </w:rPr>
        <w:t>документов</w:t>
      </w:r>
      <w:r w:rsidRPr="00B300EA">
        <w:rPr>
          <w:sz w:val="28"/>
          <w:szCs w:val="28"/>
        </w:rPr>
        <w:t>, необходимых для обоснования и рассмотрения жалобы.</w:t>
      </w:r>
    </w:p>
    <w:p w:rsidR="005F00F6" w:rsidRPr="00B300EA" w:rsidRDefault="005F00F6" w:rsidP="005F00F6">
      <w:pPr>
        <w:pStyle w:val="formattext"/>
        <w:spacing w:before="0" w:beforeAutospacing="0" w:after="0" w:afterAutospacing="0"/>
        <w:ind w:firstLine="709"/>
        <w:jc w:val="both"/>
        <w:rPr>
          <w:sz w:val="28"/>
          <w:szCs w:val="28"/>
        </w:rPr>
      </w:pPr>
      <w:r w:rsidRPr="00B300EA">
        <w:rPr>
          <w:sz w:val="28"/>
          <w:szCs w:val="28"/>
        </w:rPr>
        <w:t>5.13. Жалоба, поступившая в Уполномоченный орган, подлежит регистрации не позднее следующего рабочего дня со дня ее поступления.</w:t>
      </w:r>
    </w:p>
    <w:p w:rsidR="005F00F6" w:rsidRPr="005F00F6" w:rsidRDefault="005F00F6" w:rsidP="005F00F6">
      <w:pPr>
        <w:pStyle w:val="formattext"/>
        <w:spacing w:before="0" w:beforeAutospacing="0" w:after="0" w:afterAutospacing="0"/>
        <w:ind w:firstLine="709"/>
        <w:jc w:val="both"/>
        <w:rPr>
          <w:sz w:val="28"/>
          <w:szCs w:val="28"/>
        </w:rPr>
      </w:pPr>
      <w:r w:rsidRPr="00B300EA">
        <w:rPr>
          <w:sz w:val="28"/>
          <w:szCs w:val="28"/>
        </w:rPr>
        <w:t xml:space="preserve">5.14. Жалоба, поступившая в орган, </w:t>
      </w:r>
      <w:r w:rsidRPr="00B300EA">
        <w:rPr>
          <w:rStyle w:val="match"/>
          <w:sz w:val="28"/>
          <w:szCs w:val="28"/>
        </w:rPr>
        <w:t>предоставляющий</w:t>
      </w:r>
      <w:r w:rsidRPr="00B300EA">
        <w:rPr>
          <w:sz w:val="28"/>
          <w:szCs w:val="28"/>
        </w:rPr>
        <w:t xml:space="preserve"> </w:t>
      </w:r>
      <w:r w:rsidRPr="00B300EA">
        <w:rPr>
          <w:rStyle w:val="match"/>
          <w:sz w:val="28"/>
          <w:szCs w:val="28"/>
        </w:rPr>
        <w:t>муниципальную</w:t>
      </w:r>
      <w:r w:rsidRPr="00B300EA">
        <w:rPr>
          <w:sz w:val="28"/>
          <w:szCs w:val="28"/>
        </w:rPr>
        <w:t xml:space="preserve"> </w:t>
      </w:r>
      <w:r w:rsidRPr="00B300EA">
        <w:rPr>
          <w:rStyle w:val="match"/>
          <w:sz w:val="28"/>
          <w:szCs w:val="28"/>
        </w:rPr>
        <w:t>услугу</w:t>
      </w:r>
      <w:r w:rsidRPr="00B300EA">
        <w:rPr>
          <w:sz w:val="28"/>
          <w:szCs w:val="28"/>
        </w:rPr>
        <w:t xml:space="preserve">, многофункциональный центр, учредителю многофункционального центра, в организации, предусмотренные частью 1.1 </w:t>
      </w:r>
      <w:hyperlink r:id="rId35" w:history="1">
        <w:r w:rsidRPr="00B300EA">
          <w:rPr>
            <w:rStyle w:val="afb"/>
            <w:color w:val="auto"/>
            <w:sz w:val="28"/>
            <w:szCs w:val="28"/>
            <w:u w:val="none"/>
          </w:rPr>
          <w:t>статьи 16 Федерального закона от 27.07.2010 N 210-ФЗ</w:t>
        </w:r>
      </w:hyperlink>
      <w:r w:rsidRPr="00B300EA">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w:t>
      </w:r>
      <w:r w:rsidRPr="00B300EA">
        <w:rPr>
          <w:rStyle w:val="match"/>
          <w:sz w:val="28"/>
          <w:szCs w:val="28"/>
        </w:rPr>
        <w:t>предоставляющего</w:t>
      </w:r>
      <w:r w:rsidRPr="00B300EA">
        <w:rPr>
          <w:sz w:val="28"/>
          <w:szCs w:val="28"/>
        </w:rPr>
        <w:t xml:space="preserve"> </w:t>
      </w:r>
      <w:r w:rsidRPr="00B300EA">
        <w:rPr>
          <w:rStyle w:val="match"/>
          <w:sz w:val="28"/>
          <w:szCs w:val="28"/>
        </w:rPr>
        <w:t>муниципальную</w:t>
      </w:r>
      <w:r w:rsidRPr="00B300EA">
        <w:rPr>
          <w:sz w:val="28"/>
          <w:szCs w:val="28"/>
        </w:rPr>
        <w:t xml:space="preserve"> </w:t>
      </w:r>
      <w:r w:rsidRPr="00B300EA">
        <w:rPr>
          <w:rStyle w:val="match"/>
          <w:sz w:val="28"/>
          <w:szCs w:val="28"/>
        </w:rPr>
        <w:t>услугу</w:t>
      </w:r>
      <w:r w:rsidRPr="00B300EA">
        <w:rPr>
          <w:sz w:val="28"/>
          <w:szCs w:val="28"/>
        </w:rPr>
        <w:t xml:space="preserve">, многофункционального центра, организаций, предусмотренных частью 1.1 </w:t>
      </w:r>
      <w:hyperlink r:id="rId36" w:history="1">
        <w:r w:rsidRPr="00B300EA">
          <w:rPr>
            <w:rStyle w:val="afb"/>
            <w:color w:val="auto"/>
            <w:sz w:val="28"/>
            <w:szCs w:val="28"/>
            <w:u w:val="none"/>
          </w:rPr>
          <w:t>статьи 16 Федерального закона от 27.07.2010 N 210-ФЗ</w:t>
        </w:r>
      </w:hyperlink>
      <w:r w:rsidRPr="00B300EA">
        <w:rPr>
          <w:sz w:val="28"/>
          <w:szCs w:val="28"/>
        </w:rPr>
        <w:t xml:space="preserve">, в </w:t>
      </w:r>
      <w:r w:rsidRPr="00B300EA">
        <w:rPr>
          <w:rStyle w:val="match"/>
          <w:sz w:val="28"/>
          <w:szCs w:val="28"/>
        </w:rPr>
        <w:t>приеме</w:t>
      </w:r>
      <w:r w:rsidRPr="00B300EA">
        <w:rPr>
          <w:sz w:val="28"/>
          <w:szCs w:val="28"/>
        </w:rPr>
        <w:t xml:space="preserve"> </w:t>
      </w:r>
      <w:r w:rsidRPr="00B300EA">
        <w:rPr>
          <w:rStyle w:val="match"/>
          <w:sz w:val="28"/>
          <w:szCs w:val="28"/>
        </w:rPr>
        <w:t>документов</w:t>
      </w:r>
      <w:r w:rsidRPr="00B300EA">
        <w:rPr>
          <w:sz w:val="28"/>
          <w:szCs w:val="28"/>
        </w:rPr>
        <w:t xml:space="preserve"> у заявителя либо в исправлении допущенных опечаток и ошибок или </w:t>
      </w:r>
      <w:r w:rsidRPr="005F00F6">
        <w:rPr>
          <w:sz w:val="28"/>
          <w:szCs w:val="28"/>
        </w:rPr>
        <w:t>в случае обжалования нарушения установленного срока таких исправлений - в течение пяти рабочих дней со дня ее регистрации.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5.15. По результатам рассмотрения жалобы в соответствии с частью 7 статьи 11.2 Федерального закона N 210-ФЗ принимается одно из следующих решений:</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w:t>
      </w:r>
      <w:r w:rsidR="005F00F6" w:rsidRPr="005F00F6">
        <w:rPr>
          <w:rStyle w:val="match"/>
          <w:sz w:val="28"/>
          <w:szCs w:val="28"/>
        </w:rPr>
        <w:t>предоставления</w:t>
      </w:r>
      <w:r w:rsidR="005F00F6" w:rsidRPr="005F00F6">
        <w:rPr>
          <w:sz w:val="28"/>
          <w:szCs w:val="28"/>
        </w:rPr>
        <w:t xml:space="preserve">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 xml:space="preserve"> </w:t>
      </w:r>
      <w:r w:rsidR="005F00F6" w:rsidRPr="005F00F6">
        <w:rPr>
          <w:rStyle w:val="match"/>
          <w:sz w:val="28"/>
          <w:szCs w:val="28"/>
        </w:rPr>
        <w:t>документах</w:t>
      </w:r>
      <w:r w:rsidR="005F00F6" w:rsidRPr="005F00F6">
        <w:rPr>
          <w:sz w:val="28"/>
          <w:szCs w:val="28"/>
        </w:rPr>
        <w:t xml:space="preserve">,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5F00F6" w:rsidRPr="005F00F6">
        <w:rPr>
          <w:rStyle w:val="match"/>
          <w:sz w:val="28"/>
          <w:szCs w:val="28"/>
        </w:rPr>
        <w:t>муниципальными</w:t>
      </w:r>
      <w:r w:rsidR="005F00F6" w:rsidRPr="005F00F6">
        <w:rPr>
          <w:sz w:val="28"/>
          <w:szCs w:val="28"/>
        </w:rPr>
        <w:t xml:space="preserve"> правовыми актами;</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в удовлетворении жалобы отказывается.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lastRenderedPageBreak/>
        <w:t>5.16.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5.16.1.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w:t>
      </w:r>
      <w:r w:rsidRPr="005F00F6">
        <w:rPr>
          <w:rStyle w:val="match"/>
          <w:sz w:val="28"/>
          <w:szCs w:val="28"/>
        </w:rPr>
        <w:t>предоставляющим</w:t>
      </w:r>
      <w:r w:rsidRPr="005F00F6">
        <w:rPr>
          <w:sz w:val="28"/>
          <w:szCs w:val="28"/>
        </w:rPr>
        <w:t xml:space="preserve"> государственную </w:t>
      </w:r>
      <w:r w:rsidRPr="005F00F6">
        <w:rPr>
          <w:rStyle w:val="match"/>
          <w:sz w:val="28"/>
          <w:szCs w:val="28"/>
        </w:rPr>
        <w:t>услугу</w:t>
      </w:r>
      <w:r w:rsidRPr="005F00F6">
        <w:rPr>
          <w:sz w:val="28"/>
          <w:szCs w:val="28"/>
        </w:rPr>
        <w:t xml:space="preserve">, органом, </w:t>
      </w:r>
      <w:r w:rsidRPr="005F00F6">
        <w:rPr>
          <w:rStyle w:val="match"/>
          <w:sz w:val="28"/>
          <w:szCs w:val="28"/>
        </w:rPr>
        <w:t>предоставляющим</w:t>
      </w:r>
      <w:r w:rsidRPr="005F00F6">
        <w:rPr>
          <w:sz w:val="28"/>
          <w:szCs w:val="28"/>
        </w:rPr>
        <w:t xml:space="preserve"> </w:t>
      </w:r>
      <w:r w:rsidRPr="005F00F6">
        <w:rPr>
          <w:rStyle w:val="match"/>
          <w:sz w:val="28"/>
          <w:szCs w:val="28"/>
        </w:rPr>
        <w:t>муниципальную</w:t>
      </w:r>
      <w:r w:rsidRPr="005F00F6">
        <w:rPr>
          <w:sz w:val="28"/>
          <w:szCs w:val="28"/>
        </w:rPr>
        <w:t xml:space="preserve"> </w:t>
      </w:r>
      <w:r w:rsidRPr="005F00F6">
        <w:rPr>
          <w:rStyle w:val="match"/>
          <w:sz w:val="28"/>
          <w:szCs w:val="28"/>
        </w:rPr>
        <w:t>услугу</w:t>
      </w:r>
      <w:r w:rsidRPr="005F00F6">
        <w:rPr>
          <w:sz w:val="28"/>
          <w:szCs w:val="28"/>
        </w:rPr>
        <w:t xml:space="preserve">, многофункциональным центром либо организацией, предусмотренной частью 1_1 статьи 16 настоящего Федерального закона, в целях незамедлительного устранения выявленных нарушений при оказании государственной или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5.16.2.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5.17. При удовлетворении жалобы должностным лицом принимает исчерпывающие меры по устранению выявленных нарушений, в том числе по </w:t>
      </w:r>
      <w:r w:rsidRPr="005F00F6">
        <w:rPr>
          <w:rStyle w:val="match"/>
          <w:sz w:val="28"/>
          <w:szCs w:val="28"/>
        </w:rPr>
        <w:t>выдаче</w:t>
      </w:r>
      <w:r w:rsidRPr="005F00F6">
        <w:rPr>
          <w:sz w:val="28"/>
          <w:szCs w:val="28"/>
        </w:rPr>
        <w:t xml:space="preserve"> заявителю результата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не позднее пяти рабочих дней со дня принятия решения, если иное не установлено законодательством Российской Федерации.</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5.18. В ответе по результатам рассмотрения жалобы указываются:</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наименование органа, должность, фамилия, имя, отчество (при наличии) их должностных лиц, принявших решение по жалобе;</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номер, дата, место принятия решения, включая сведения о должностном лице, решение или действие (бездействие) которых обжалуются;</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фамилию, имя, отчество (последнее-при наличии), либо наименование заявителя;</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основания для принятия решения по жалобе;</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принятое по жалобе решение;</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 xml:space="preserve">в случае если жалоба признана обоснованной-сроки устранения выявленных нарушений, в том числе срок </w:t>
      </w:r>
      <w:r w:rsidR="005F00F6" w:rsidRPr="005F00F6">
        <w:rPr>
          <w:rStyle w:val="match"/>
          <w:sz w:val="28"/>
          <w:szCs w:val="28"/>
        </w:rPr>
        <w:t>предоставления</w:t>
      </w:r>
      <w:r w:rsidR="005F00F6" w:rsidRPr="005F00F6">
        <w:rPr>
          <w:sz w:val="28"/>
          <w:szCs w:val="28"/>
        </w:rPr>
        <w:t xml:space="preserve"> результата </w:t>
      </w:r>
      <w:r w:rsidR="005F00F6" w:rsidRPr="005F00F6">
        <w:rPr>
          <w:rStyle w:val="match"/>
          <w:sz w:val="28"/>
          <w:szCs w:val="28"/>
        </w:rPr>
        <w:t>муниципальной</w:t>
      </w:r>
      <w:r w:rsidR="005F00F6" w:rsidRPr="005F00F6">
        <w:rPr>
          <w:sz w:val="28"/>
          <w:szCs w:val="28"/>
        </w:rPr>
        <w:t xml:space="preserve"> </w:t>
      </w:r>
      <w:r w:rsidR="005F00F6" w:rsidRPr="005F00F6">
        <w:rPr>
          <w:rStyle w:val="match"/>
          <w:sz w:val="28"/>
          <w:szCs w:val="28"/>
        </w:rPr>
        <w:t>услуги</w:t>
      </w:r>
      <w:r w:rsidR="005F00F6" w:rsidRPr="005F00F6">
        <w:rPr>
          <w:sz w:val="28"/>
          <w:szCs w:val="28"/>
        </w:rPr>
        <w:t>;</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сведения о порядке обжалования принятого по жалобе решения.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Ответ по результатам рассмотрения жалобы подписывается уполномоченным на рассмотрение жалобы должностным лицом уполномоченного органа.</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5.19. Орган отказывает в удовлетворении жалобы в следующих случаях:</w:t>
      </w:r>
    </w:p>
    <w:p w:rsidR="005F00F6" w:rsidRPr="005F00F6" w:rsidRDefault="00B300EA"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наличие вступившего в законную силу решения суда, арбитражного суда по жалобе о том же предмете и по тем же основаниям;</w:t>
      </w:r>
    </w:p>
    <w:p w:rsidR="005F00F6" w:rsidRPr="005F00F6" w:rsidRDefault="00AD0436"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5F00F6" w:rsidRPr="005F00F6" w:rsidRDefault="00AD0436"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5.20. Орган оставляет жалобу без ответа в следующих случаях:</w:t>
      </w:r>
    </w:p>
    <w:p w:rsidR="005F00F6" w:rsidRPr="005F00F6" w:rsidRDefault="00AD0436" w:rsidP="005F00F6">
      <w:pPr>
        <w:pStyle w:val="formattext"/>
        <w:spacing w:before="0" w:beforeAutospacing="0" w:after="0" w:afterAutospacing="0"/>
        <w:ind w:firstLine="709"/>
        <w:jc w:val="both"/>
        <w:rPr>
          <w:sz w:val="28"/>
          <w:szCs w:val="28"/>
        </w:rPr>
      </w:pPr>
      <w:r>
        <w:rPr>
          <w:sz w:val="28"/>
          <w:szCs w:val="28"/>
        </w:rPr>
        <w:lastRenderedPageBreak/>
        <w:t xml:space="preserve">- </w:t>
      </w:r>
      <w:r w:rsidR="005F00F6" w:rsidRPr="005F00F6">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5F00F6" w:rsidRPr="005F00F6" w:rsidRDefault="00AD0436" w:rsidP="005F00F6">
      <w:pPr>
        <w:pStyle w:val="formattext"/>
        <w:spacing w:before="0" w:beforeAutospacing="0" w:after="0" w:afterAutospacing="0"/>
        <w:ind w:firstLine="709"/>
        <w:jc w:val="both"/>
        <w:rPr>
          <w:sz w:val="28"/>
          <w:szCs w:val="28"/>
        </w:rPr>
      </w:pPr>
      <w:r>
        <w:rPr>
          <w:sz w:val="28"/>
          <w:szCs w:val="28"/>
        </w:rPr>
        <w:t xml:space="preserve">- </w:t>
      </w:r>
      <w:r w:rsidR="005F00F6" w:rsidRPr="005F00F6">
        <w:rPr>
          <w:sz w:val="28"/>
          <w:szCs w:val="28"/>
        </w:rPr>
        <w:t>отсутствие возможности прочитать какую-либо часть текста жалобы, фамилию, имя, отчество (при наличии) и (или) почтовый адрес заявителя.</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 xml:space="preserve">5.21. В случае установления в ходе или по результатам рассмотрения жалобы признаков состава </w:t>
      </w:r>
      <w:r w:rsidRPr="005F00F6">
        <w:rPr>
          <w:rStyle w:val="match"/>
          <w:sz w:val="28"/>
          <w:szCs w:val="28"/>
        </w:rPr>
        <w:t>административного</w:t>
      </w:r>
      <w:r w:rsidRPr="005F00F6">
        <w:rPr>
          <w:sz w:val="28"/>
          <w:szCs w:val="28"/>
        </w:rPr>
        <w:t xml:space="preserve">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F00F6" w:rsidRPr="005F00F6" w:rsidRDefault="005F00F6" w:rsidP="005F00F6">
      <w:pPr>
        <w:pStyle w:val="formattext"/>
        <w:spacing w:before="0" w:beforeAutospacing="0" w:after="0" w:afterAutospacing="0"/>
        <w:ind w:firstLine="709"/>
        <w:jc w:val="both"/>
        <w:rPr>
          <w:sz w:val="28"/>
          <w:szCs w:val="28"/>
        </w:rPr>
      </w:pPr>
      <w:r w:rsidRPr="005F00F6">
        <w:rPr>
          <w:sz w:val="28"/>
          <w:szCs w:val="28"/>
        </w:rPr>
        <w:t>5.22. Все решения, действия (бездействие) Органа, его должностного лица заявитель вправе оспорить в судебном порядке в соответствии с законодательством Российской Федерации.</w:t>
      </w:r>
    </w:p>
    <w:p w:rsidR="005F00F6" w:rsidRDefault="005F00F6" w:rsidP="005F00F6">
      <w:pPr>
        <w:pStyle w:val="formattext"/>
        <w:spacing w:before="0" w:beforeAutospacing="0" w:after="0" w:afterAutospacing="0"/>
        <w:ind w:firstLine="709"/>
        <w:jc w:val="both"/>
      </w:pPr>
      <w:r w:rsidRPr="005F00F6">
        <w:rPr>
          <w:sz w:val="28"/>
          <w:szCs w:val="28"/>
        </w:rPr>
        <w:t xml:space="preserve">5.23. Информация о порядке подачи и рассмотрения жалобы размещается на информационном стенде в месте </w:t>
      </w:r>
      <w:r w:rsidRPr="005F00F6">
        <w:rPr>
          <w:rStyle w:val="match"/>
          <w:sz w:val="28"/>
          <w:szCs w:val="28"/>
        </w:rPr>
        <w:t>предоставления</w:t>
      </w:r>
      <w:r w:rsidRPr="005F00F6">
        <w:rPr>
          <w:sz w:val="28"/>
          <w:szCs w:val="28"/>
        </w:rPr>
        <w:t xml:space="preserve"> </w:t>
      </w:r>
      <w:r w:rsidRPr="005F00F6">
        <w:rPr>
          <w:rStyle w:val="match"/>
          <w:sz w:val="28"/>
          <w:szCs w:val="28"/>
        </w:rPr>
        <w:t>муниципальной</w:t>
      </w:r>
      <w:r w:rsidRPr="005F00F6">
        <w:rPr>
          <w:sz w:val="28"/>
          <w:szCs w:val="28"/>
        </w:rPr>
        <w:t xml:space="preserve"> </w:t>
      </w:r>
      <w:r w:rsidRPr="005F00F6">
        <w:rPr>
          <w:rStyle w:val="match"/>
          <w:sz w:val="28"/>
          <w:szCs w:val="28"/>
        </w:rPr>
        <w:t>услуги</w:t>
      </w:r>
      <w:r w:rsidRPr="005F00F6">
        <w:rPr>
          <w:sz w:val="28"/>
          <w:szCs w:val="28"/>
        </w:rPr>
        <w:t xml:space="preserve"> и в информационно-телекоммуникационной сети "Интернет" на официальном сайте, Едином и региональном</w:t>
      </w:r>
      <w:r>
        <w:t xml:space="preserve"> портале."</w:t>
      </w:r>
    </w:p>
    <w:p w:rsidR="000C1CE5" w:rsidRPr="004D23B7" w:rsidRDefault="00295B83" w:rsidP="00295B83">
      <w:pPr>
        <w:spacing w:line="240" w:lineRule="auto"/>
        <w:rPr>
          <w:rFonts w:eastAsia="Calibri"/>
          <w:szCs w:val="28"/>
        </w:rPr>
        <w:sectPr w:rsidR="000C1CE5" w:rsidRPr="004D23B7" w:rsidSect="00BE0E1C">
          <w:footerReference w:type="default" r:id="rId37"/>
          <w:pgSz w:w="11906" w:h="16838"/>
          <w:pgMar w:top="1440" w:right="566" w:bottom="709" w:left="1133" w:header="709" w:footer="686" w:gutter="0"/>
          <w:cols w:space="720"/>
          <w:noEndnote/>
          <w:titlePg/>
          <w:docGrid w:linePitch="381"/>
        </w:sectPr>
      </w:pPr>
      <w:r w:rsidRPr="004D23B7">
        <w:rPr>
          <w:rFonts w:eastAsia="Calibri"/>
          <w:szCs w:val="28"/>
        </w:rPr>
        <w:t>.</w:t>
      </w:r>
    </w:p>
    <w:p w:rsidR="000C1CE5" w:rsidRPr="00AD0436" w:rsidRDefault="000C1CE5" w:rsidP="00AD0436">
      <w:pPr>
        <w:spacing w:line="192" w:lineRule="auto"/>
        <w:jc w:val="right"/>
        <w:rPr>
          <w:sz w:val="24"/>
          <w:szCs w:val="24"/>
        </w:rPr>
      </w:pPr>
      <w:r w:rsidRPr="00AD0436">
        <w:rPr>
          <w:sz w:val="24"/>
          <w:szCs w:val="24"/>
        </w:rPr>
        <w:lastRenderedPageBreak/>
        <w:t>Приложение</w:t>
      </w:r>
    </w:p>
    <w:p w:rsidR="000C1CE5" w:rsidRPr="00AD0436" w:rsidRDefault="000C1CE5" w:rsidP="00AD0436">
      <w:pPr>
        <w:spacing w:line="192" w:lineRule="auto"/>
        <w:jc w:val="right"/>
        <w:rPr>
          <w:sz w:val="24"/>
          <w:szCs w:val="24"/>
        </w:rPr>
      </w:pPr>
      <w:r w:rsidRPr="00AD0436">
        <w:rPr>
          <w:sz w:val="24"/>
          <w:szCs w:val="24"/>
        </w:rPr>
        <w:t>к административному регламенту</w:t>
      </w:r>
    </w:p>
    <w:p w:rsidR="000C1CE5" w:rsidRPr="00AD0436" w:rsidRDefault="000C1CE5" w:rsidP="00AD0436">
      <w:pPr>
        <w:spacing w:line="192" w:lineRule="auto"/>
        <w:jc w:val="right"/>
        <w:rPr>
          <w:bCs/>
          <w:sz w:val="24"/>
          <w:szCs w:val="24"/>
        </w:rPr>
      </w:pPr>
      <w:r w:rsidRPr="00AD0436">
        <w:rPr>
          <w:bCs/>
          <w:sz w:val="24"/>
          <w:szCs w:val="24"/>
        </w:rPr>
        <w:t>пред</w:t>
      </w:r>
      <w:r w:rsidR="00CB0581" w:rsidRPr="00AD0436">
        <w:rPr>
          <w:bCs/>
          <w:sz w:val="24"/>
          <w:szCs w:val="24"/>
        </w:rPr>
        <w:t>оставления муниципальной услуги</w:t>
      </w:r>
    </w:p>
    <w:p w:rsidR="000C1CE5" w:rsidRPr="00AD0436" w:rsidRDefault="00BD7EA5" w:rsidP="00AD0436">
      <w:pPr>
        <w:spacing w:line="192" w:lineRule="auto"/>
        <w:jc w:val="right"/>
        <w:rPr>
          <w:sz w:val="24"/>
          <w:szCs w:val="24"/>
        </w:rPr>
      </w:pPr>
      <w:r w:rsidRPr="00AD0436">
        <w:rPr>
          <w:sz w:val="24"/>
          <w:szCs w:val="24"/>
        </w:rPr>
        <w:t>по п</w:t>
      </w:r>
      <w:r w:rsidR="000C1CE5" w:rsidRPr="00AD0436">
        <w:rPr>
          <w:sz w:val="24"/>
          <w:szCs w:val="24"/>
        </w:rPr>
        <w:t>рие</w:t>
      </w:r>
      <w:r w:rsidR="00CB0581" w:rsidRPr="00AD0436">
        <w:rPr>
          <w:sz w:val="24"/>
          <w:szCs w:val="24"/>
        </w:rPr>
        <w:t>м</w:t>
      </w:r>
      <w:r w:rsidRPr="00AD0436">
        <w:rPr>
          <w:sz w:val="24"/>
          <w:szCs w:val="24"/>
        </w:rPr>
        <w:t>у заявлений и выдаче</w:t>
      </w:r>
      <w:r w:rsidR="00CB0581" w:rsidRPr="00AD0436">
        <w:rPr>
          <w:sz w:val="24"/>
          <w:szCs w:val="24"/>
        </w:rPr>
        <w:t xml:space="preserve"> документов</w:t>
      </w:r>
    </w:p>
    <w:p w:rsidR="000C1CE5" w:rsidRPr="00AD0436" w:rsidRDefault="000C1CE5" w:rsidP="00AD0436">
      <w:pPr>
        <w:spacing w:line="192" w:lineRule="auto"/>
        <w:jc w:val="right"/>
        <w:rPr>
          <w:sz w:val="24"/>
          <w:szCs w:val="24"/>
        </w:rPr>
      </w:pPr>
      <w:r w:rsidRPr="00AD0436">
        <w:rPr>
          <w:sz w:val="24"/>
          <w:szCs w:val="24"/>
        </w:rPr>
        <w:t>о согласовании переустройства и (</w:t>
      </w:r>
      <w:r w:rsidR="00CB0581" w:rsidRPr="00AD0436">
        <w:rPr>
          <w:sz w:val="24"/>
          <w:szCs w:val="24"/>
        </w:rPr>
        <w:t>или)</w:t>
      </w:r>
    </w:p>
    <w:p w:rsidR="000C1CE5" w:rsidRPr="00AD0436" w:rsidRDefault="00BD7EA5" w:rsidP="00AD0436">
      <w:pPr>
        <w:spacing w:line="192" w:lineRule="auto"/>
        <w:jc w:val="right"/>
        <w:rPr>
          <w:sz w:val="24"/>
          <w:szCs w:val="24"/>
        </w:rPr>
      </w:pPr>
      <w:r w:rsidRPr="00AD0436">
        <w:rPr>
          <w:sz w:val="24"/>
          <w:szCs w:val="24"/>
        </w:rPr>
        <w:t>перепланировки жилого помещения</w:t>
      </w:r>
    </w:p>
    <w:p w:rsidR="000C1CE5" w:rsidRPr="004D23B7" w:rsidRDefault="000C1CE5" w:rsidP="000C1CE5">
      <w:pPr>
        <w:autoSpaceDE w:val="0"/>
        <w:autoSpaceDN w:val="0"/>
        <w:adjustRightInd w:val="0"/>
        <w:spacing w:line="240" w:lineRule="auto"/>
        <w:ind w:firstLine="709"/>
        <w:jc w:val="center"/>
        <w:rPr>
          <w:rFonts w:eastAsia="Calibri"/>
          <w:sz w:val="26"/>
          <w:szCs w:val="26"/>
        </w:rPr>
      </w:pPr>
    </w:p>
    <w:p w:rsidR="000C1CE5" w:rsidRPr="004D23B7" w:rsidRDefault="000C1CE5" w:rsidP="00FA7D3C">
      <w:pPr>
        <w:autoSpaceDE w:val="0"/>
        <w:autoSpaceDN w:val="0"/>
        <w:adjustRightInd w:val="0"/>
        <w:spacing w:line="192" w:lineRule="auto"/>
        <w:jc w:val="center"/>
        <w:rPr>
          <w:rFonts w:eastAsia="Calibri"/>
          <w:sz w:val="26"/>
          <w:szCs w:val="26"/>
        </w:rPr>
      </w:pPr>
      <w:r w:rsidRPr="004D23B7">
        <w:rPr>
          <w:rFonts w:eastAsia="Calibri"/>
          <w:sz w:val="26"/>
          <w:szCs w:val="26"/>
        </w:rPr>
        <w:t>Блок-схема</w:t>
      </w:r>
    </w:p>
    <w:p w:rsidR="000C1CE5" w:rsidRPr="004D23B7" w:rsidRDefault="000C1CE5" w:rsidP="00FA7D3C">
      <w:pPr>
        <w:autoSpaceDE w:val="0"/>
        <w:autoSpaceDN w:val="0"/>
        <w:adjustRightInd w:val="0"/>
        <w:spacing w:line="192" w:lineRule="auto"/>
        <w:jc w:val="center"/>
        <w:rPr>
          <w:rFonts w:eastAsia="Calibri"/>
          <w:sz w:val="26"/>
          <w:szCs w:val="26"/>
        </w:rPr>
      </w:pPr>
      <w:r w:rsidRPr="004D23B7">
        <w:rPr>
          <w:rFonts w:eastAsia="Calibri"/>
          <w:sz w:val="26"/>
          <w:szCs w:val="26"/>
        </w:rPr>
        <w:t xml:space="preserve">предоставления муниципальной услуги </w:t>
      </w:r>
    </w:p>
    <w:p w:rsidR="00CB0581" w:rsidRPr="004D23B7" w:rsidRDefault="00BD7EA5" w:rsidP="00FA7D3C">
      <w:pPr>
        <w:autoSpaceDE w:val="0"/>
        <w:autoSpaceDN w:val="0"/>
        <w:adjustRightInd w:val="0"/>
        <w:spacing w:line="192" w:lineRule="auto"/>
        <w:jc w:val="center"/>
        <w:rPr>
          <w:rFonts w:eastAsia="Calibri"/>
          <w:sz w:val="26"/>
          <w:szCs w:val="26"/>
        </w:rPr>
      </w:pPr>
      <w:r>
        <w:rPr>
          <w:rFonts w:eastAsia="Calibri"/>
          <w:sz w:val="26"/>
          <w:szCs w:val="26"/>
        </w:rPr>
        <w:t>по п</w:t>
      </w:r>
      <w:r w:rsidR="000C1CE5" w:rsidRPr="004D23B7">
        <w:rPr>
          <w:rFonts w:eastAsia="Calibri"/>
          <w:sz w:val="26"/>
          <w:szCs w:val="26"/>
        </w:rPr>
        <w:t>рием</w:t>
      </w:r>
      <w:r>
        <w:rPr>
          <w:rFonts w:eastAsia="Calibri"/>
          <w:sz w:val="26"/>
          <w:szCs w:val="26"/>
        </w:rPr>
        <w:t>у</w:t>
      </w:r>
      <w:r w:rsidR="000C1CE5" w:rsidRPr="004D23B7">
        <w:rPr>
          <w:rFonts w:eastAsia="Calibri"/>
          <w:sz w:val="26"/>
          <w:szCs w:val="26"/>
        </w:rPr>
        <w:t xml:space="preserve"> заявлений и выдач</w:t>
      </w:r>
      <w:r>
        <w:rPr>
          <w:rFonts w:eastAsia="Calibri"/>
          <w:sz w:val="26"/>
          <w:szCs w:val="26"/>
        </w:rPr>
        <w:t>е</w:t>
      </w:r>
      <w:r w:rsidR="000C1CE5" w:rsidRPr="004D23B7">
        <w:rPr>
          <w:rFonts w:eastAsia="Calibri"/>
          <w:sz w:val="26"/>
          <w:szCs w:val="26"/>
        </w:rPr>
        <w:t xml:space="preserve"> документов о согласовании </w:t>
      </w:r>
    </w:p>
    <w:p w:rsidR="000C1CE5" w:rsidRPr="004D23B7" w:rsidRDefault="000C1CE5" w:rsidP="00FA7D3C">
      <w:pPr>
        <w:autoSpaceDE w:val="0"/>
        <w:autoSpaceDN w:val="0"/>
        <w:adjustRightInd w:val="0"/>
        <w:spacing w:line="192" w:lineRule="auto"/>
        <w:jc w:val="center"/>
        <w:rPr>
          <w:rFonts w:eastAsia="Calibri"/>
          <w:sz w:val="26"/>
          <w:szCs w:val="26"/>
        </w:rPr>
      </w:pPr>
      <w:r w:rsidRPr="004D23B7">
        <w:rPr>
          <w:rFonts w:eastAsia="Calibri"/>
          <w:sz w:val="26"/>
          <w:szCs w:val="26"/>
        </w:rPr>
        <w:t xml:space="preserve">переустройства и (или) </w:t>
      </w:r>
      <w:r w:rsidR="00BD7EA5">
        <w:rPr>
          <w:rFonts w:eastAsia="Calibri"/>
          <w:sz w:val="26"/>
          <w:szCs w:val="26"/>
        </w:rPr>
        <w:t>перепланировки жилого помещения</w:t>
      </w:r>
    </w:p>
    <w:p w:rsidR="00D136CE" w:rsidRPr="004D23B7" w:rsidRDefault="007C010B" w:rsidP="00D136CE">
      <w:pPr>
        <w:pStyle w:val="ConsPlusNormal"/>
        <w:spacing w:line="192" w:lineRule="auto"/>
        <w:ind w:firstLine="709"/>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664384" behindDoc="1" locked="0" layoutInCell="1" allowOverlap="1">
                <wp:simplePos x="0" y="0"/>
                <wp:positionH relativeFrom="column">
                  <wp:posOffset>447675</wp:posOffset>
                </wp:positionH>
                <wp:positionV relativeFrom="paragraph">
                  <wp:posOffset>33655</wp:posOffset>
                </wp:positionV>
                <wp:extent cx="5019040" cy="268605"/>
                <wp:effectExtent l="0" t="0" r="10160" b="17780"/>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040" cy="268605"/>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 xml:space="preserve">Прием и </w:t>
                            </w:r>
                            <w:r w:rsidR="00AD0436" w:rsidRPr="00BC03E8">
                              <w:rPr>
                                <w:sz w:val="20"/>
                                <w:szCs w:val="20"/>
                              </w:rPr>
                              <w:t>регистрация заявления</w:t>
                            </w:r>
                            <w:r w:rsidRPr="00BC03E8">
                              <w:rPr>
                                <w:sz w:val="20"/>
                                <w:szCs w:val="20"/>
                              </w:rPr>
                              <w:t xml:space="preserve"> о предоставлении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5.25pt;margin-top:2.65pt;width:395.2pt;height:2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">
                <v:textbox style="mso-fit-shape-to-text:t">
                  <w:txbxContent>
                    <w:p w:rsidR="00B8237C" w:rsidRPr="00BC03E8" w:rsidRDefault="00B8237C" w:rsidP="00D136CE">
                      <w:pPr>
                        <w:jc w:val="center"/>
                        <w:rPr>
                          <w:sz w:val="20"/>
                          <w:szCs w:val="20"/>
                        </w:rPr>
                      </w:pPr>
                      <w:r w:rsidRPr="00BC03E8">
                        <w:rPr>
                          <w:sz w:val="20"/>
                          <w:szCs w:val="20"/>
                        </w:rPr>
                        <w:t xml:space="preserve">Прием и </w:t>
                      </w:r>
                      <w:r w:rsidR="00AD0436" w:rsidRPr="00BC03E8">
                        <w:rPr>
                          <w:sz w:val="20"/>
                          <w:szCs w:val="20"/>
                        </w:rPr>
                        <w:t>регистрация заявления</w:t>
                      </w:r>
                      <w:r w:rsidRPr="00BC03E8">
                        <w:rPr>
                          <w:sz w:val="20"/>
                          <w:szCs w:val="20"/>
                        </w:rPr>
                        <w:t xml:space="preserve"> о предоставлении муниципальной услуги</w:t>
                      </w:r>
                    </w:p>
                  </w:txbxContent>
                </v:textbox>
              </v:rect>
            </w:pict>
          </mc:Fallback>
        </mc:AlternateContent>
      </w:r>
    </w:p>
    <w:p w:rsidR="00D136CE" w:rsidRPr="004D23B7" w:rsidRDefault="007C010B" w:rsidP="00D136CE">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1" locked="0" layoutInCell="1" allowOverlap="1">
                <wp:simplePos x="0" y="0"/>
                <wp:positionH relativeFrom="column">
                  <wp:posOffset>1388110</wp:posOffset>
                </wp:positionH>
                <wp:positionV relativeFrom="paragraph">
                  <wp:posOffset>166370</wp:posOffset>
                </wp:positionV>
                <wp:extent cx="506095" cy="283210"/>
                <wp:effectExtent l="38100" t="0" r="27305" b="59690"/>
                <wp:wrapNone/>
                <wp:docPr id="2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095"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BA00EE" id="_x0000_t32" coordsize="21600,21600" o:spt="32" o:oned="t" path="m,l21600,21600e" filled="f">
                <v:path arrowok="t" fillok="f" o:connecttype="none"/>
                <o:lock v:ext="edit" shapetype="t"/>
              </v:shapetype>
              <v:shape id="AutoShape 7" o:spid="_x0000_s1026" type="#_x0000_t32" style="position:absolute;margin-left:109.3pt;margin-top:13.1pt;width:39.85pt;height:22.3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1" locked="0" layoutInCell="1" allowOverlap="1">
                <wp:simplePos x="0" y="0"/>
                <wp:positionH relativeFrom="column">
                  <wp:posOffset>4260850</wp:posOffset>
                </wp:positionH>
                <wp:positionV relativeFrom="paragraph">
                  <wp:posOffset>166370</wp:posOffset>
                </wp:positionV>
                <wp:extent cx="530860" cy="283210"/>
                <wp:effectExtent l="0" t="0" r="78740" b="59690"/>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86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39E9C" id="AutoShape 6" o:spid="_x0000_s1026" type="#_x0000_t32" style="position:absolute;margin-left:335.5pt;margin-top:13.1pt;width:41.8pt;height:22.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">
                <v:stroke endarrow="block"/>
              </v:shape>
            </w:pict>
          </mc:Fallback>
        </mc:AlternateContent>
      </w:r>
    </w:p>
    <w:p w:rsidR="00D136CE" w:rsidRPr="004D23B7" w:rsidRDefault="00D136CE" w:rsidP="00D136CE"/>
    <w:p w:rsidR="00D136CE" w:rsidRPr="004D23B7" w:rsidRDefault="007C010B" w:rsidP="00D136CE">
      <w:r>
        <w:rPr>
          <w:noProof/>
          <w:lang w:eastAsia="ru-RU"/>
        </w:rPr>
        <mc:AlternateContent>
          <mc:Choice Requires="wps">
            <w:drawing>
              <wp:anchor distT="0" distB="0" distL="114300" distR="114300" simplePos="0" relativeHeight="251666432" behindDoc="1" locked="0" layoutInCell="1" allowOverlap="1">
                <wp:simplePos x="0" y="0"/>
                <wp:positionH relativeFrom="column">
                  <wp:posOffset>2961005</wp:posOffset>
                </wp:positionH>
                <wp:positionV relativeFrom="paragraph">
                  <wp:posOffset>40005</wp:posOffset>
                </wp:positionV>
                <wp:extent cx="3134360" cy="604520"/>
                <wp:effectExtent l="0" t="0" r="27940" b="24765"/>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360" cy="604520"/>
                        </a:xfrm>
                        <a:prstGeom prst="rect">
                          <a:avLst/>
                        </a:prstGeom>
                        <a:solidFill>
                          <a:srgbClr val="FFFFFF"/>
                        </a:solidFill>
                        <a:ln w="9525">
                          <a:solidFill>
                            <a:srgbClr val="000000"/>
                          </a:solidFill>
                          <a:miter lim="800000"/>
                          <a:headEnd/>
                          <a:tailEnd/>
                        </a:ln>
                      </wps:spPr>
                      <wps:txbx>
                        <w:txbxContent>
                          <w:p w:rsidR="00B8237C" w:rsidRPr="001878A6" w:rsidRDefault="00B8237C" w:rsidP="000C1CE5">
                            <w:pPr>
                              <w:jc w:val="center"/>
                              <w:rPr>
                                <w:sz w:val="18"/>
                              </w:rPr>
                            </w:pPr>
                            <w:r w:rsidRPr="00BC03E8">
                              <w:rPr>
                                <w:sz w:val="20"/>
                                <w:szCs w:val="20"/>
                              </w:rPr>
                              <w:t>Отсутствие документов, необходимых для предоставления муниципальной услуги, указанных в настоящем регламенте</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233.15pt;margin-top:3.15pt;width:246.8pt;height:47.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">
                <v:textbox style="mso-fit-shape-to-text:t">
                  <w:txbxContent>
                    <w:p w:rsidR="00B8237C" w:rsidRPr="001878A6" w:rsidRDefault="00B8237C" w:rsidP="000C1CE5">
                      <w:pPr>
                        <w:jc w:val="center"/>
                        <w:rPr>
                          <w:sz w:val="18"/>
                        </w:rPr>
                      </w:pPr>
                      <w:r w:rsidRPr="00BC03E8">
                        <w:rPr>
                          <w:sz w:val="20"/>
                          <w:szCs w:val="20"/>
                        </w:rPr>
                        <w:t>Отсутствие документов, необходимых для предоставления муниципальной услуги, указанных в настоящем регламенте</w:t>
                      </w:r>
                    </w:p>
                  </w:txbxContent>
                </v:textbox>
              </v:rect>
            </w:pict>
          </mc:Fallback>
        </mc:AlternateContent>
      </w:r>
      <w:r>
        <w:rPr>
          <w:noProof/>
          <w:lang w:eastAsia="ru-RU"/>
        </w:rPr>
        <mc:AlternateContent>
          <mc:Choice Requires="wps">
            <w:drawing>
              <wp:anchor distT="0" distB="0" distL="114300" distR="114300" simplePos="0" relativeHeight="251665408" behindDoc="1" locked="0" layoutInCell="1" allowOverlap="1">
                <wp:simplePos x="0" y="0"/>
                <wp:positionH relativeFrom="column">
                  <wp:posOffset>-370840</wp:posOffset>
                </wp:positionH>
                <wp:positionV relativeFrom="paragraph">
                  <wp:posOffset>16510</wp:posOffset>
                </wp:positionV>
                <wp:extent cx="2961640" cy="604520"/>
                <wp:effectExtent l="0" t="0" r="10160" b="24765"/>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0452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Наличие документов, необходимых для предоставления муниципальной услуги, указанных в настоящем регламенте</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29.2pt;margin-top:1.3pt;width:233.2pt;height:4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">
                <v:textbox style="mso-fit-shape-to-text:t">
                  <w:txbxContent>
                    <w:p w:rsidR="00B8237C" w:rsidRPr="00BC03E8" w:rsidRDefault="00B8237C" w:rsidP="00D136CE">
                      <w:pPr>
                        <w:jc w:val="center"/>
                        <w:rPr>
                          <w:sz w:val="20"/>
                          <w:szCs w:val="20"/>
                        </w:rPr>
                      </w:pPr>
                      <w:r w:rsidRPr="00BC03E8">
                        <w:rPr>
                          <w:sz w:val="20"/>
                          <w:szCs w:val="20"/>
                        </w:rPr>
                        <w:t>Наличие документов, необходимых для предоставления муниципальной услуги, указанных в настоящем регламенте</w:t>
                      </w:r>
                    </w:p>
                  </w:txbxContent>
                </v:textbox>
              </v:rect>
            </w:pict>
          </mc:Fallback>
        </mc:AlternateContent>
      </w:r>
    </w:p>
    <w:p w:rsidR="00D136CE" w:rsidRPr="004D23B7" w:rsidRDefault="00D136CE" w:rsidP="00D136CE"/>
    <w:p w:rsidR="00D347C4" w:rsidRPr="004D23B7" w:rsidRDefault="00AD0436">
      <w:r>
        <w:rPr>
          <w:noProof/>
          <w:lang w:eastAsia="ru-RU"/>
        </w:rPr>
        <mc:AlternateContent>
          <mc:Choice Requires="wps">
            <w:drawing>
              <wp:anchor distT="0" distB="0" distL="114299" distR="114299" simplePos="0" relativeHeight="251695104" behindDoc="1" locked="0" layoutInCell="1" allowOverlap="1" wp14:anchorId="304F970F" wp14:editId="7862E23A">
                <wp:simplePos x="0" y="0"/>
                <wp:positionH relativeFrom="column">
                  <wp:posOffset>4657725</wp:posOffset>
                </wp:positionH>
                <wp:positionV relativeFrom="paragraph">
                  <wp:posOffset>2321560</wp:posOffset>
                </wp:positionV>
                <wp:extent cx="0" cy="386080"/>
                <wp:effectExtent l="76200" t="0" r="57150" b="52070"/>
                <wp:wrapNone/>
                <wp:docPr id="3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129CAA" id="_x0000_t32" coordsize="21600,21600" o:spt="32" o:oned="t" path="m,l21600,21600e" filled="f">
                <v:path arrowok="t" fillok="f" o:connecttype="none"/>
                <o:lock v:ext="edit" shapetype="t"/>
              </v:shapetype>
              <v:shape id="AutoShape 25" o:spid="_x0000_s1026" type="#_x0000_t32" style="position:absolute;margin-left:366.75pt;margin-top:182.8pt;width:0;height:30.4pt;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681792" behindDoc="1" locked="0" layoutInCell="1" allowOverlap="1">
                <wp:simplePos x="0" y="0"/>
                <wp:positionH relativeFrom="column">
                  <wp:posOffset>3587115</wp:posOffset>
                </wp:positionH>
                <wp:positionV relativeFrom="paragraph">
                  <wp:posOffset>4759325</wp:posOffset>
                </wp:positionV>
                <wp:extent cx="2508250" cy="772795"/>
                <wp:effectExtent l="0" t="0" r="25400" b="2794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0" cy="772795"/>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Pr>
                                <w:sz w:val="20"/>
                                <w:szCs w:val="20"/>
                              </w:rPr>
                              <w:t>Оформление и выдача (направление) заявителю выписки из п</w:t>
                            </w:r>
                            <w:r w:rsidRPr="00BC03E8">
                              <w:rPr>
                                <w:sz w:val="20"/>
                                <w:szCs w:val="20"/>
                              </w:rPr>
                              <w:t xml:space="preserve">ротокола </w:t>
                            </w:r>
                            <w:r>
                              <w:rPr>
                                <w:sz w:val="20"/>
                                <w:szCs w:val="20"/>
                              </w:rPr>
                              <w:t xml:space="preserve">заседания </w:t>
                            </w:r>
                            <w:r w:rsidRPr="00BC03E8">
                              <w:rPr>
                                <w:sz w:val="20"/>
                                <w:szCs w:val="20"/>
                              </w:rPr>
                              <w:t>Комиссии об отказе в предоставлении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0" o:spid="_x0000_s1029" style="position:absolute;margin-left:282.45pt;margin-top:374.75pt;width:197.5pt;height:60.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">
                <v:textbox style="mso-fit-shape-to-text:t">
                  <w:txbxContent>
                    <w:p w:rsidR="00B8237C" w:rsidRPr="00BC03E8" w:rsidRDefault="00B8237C" w:rsidP="00D136CE">
                      <w:pPr>
                        <w:jc w:val="center"/>
                        <w:rPr>
                          <w:sz w:val="20"/>
                          <w:szCs w:val="20"/>
                        </w:rPr>
                      </w:pPr>
                      <w:r>
                        <w:rPr>
                          <w:sz w:val="20"/>
                          <w:szCs w:val="20"/>
                        </w:rPr>
                        <w:t>Оформление и выдача (направление) заявителю выписки из п</w:t>
                      </w:r>
                      <w:r w:rsidRPr="00BC03E8">
                        <w:rPr>
                          <w:sz w:val="20"/>
                          <w:szCs w:val="20"/>
                        </w:rPr>
                        <w:t xml:space="preserve">ротокола </w:t>
                      </w:r>
                      <w:r>
                        <w:rPr>
                          <w:sz w:val="20"/>
                          <w:szCs w:val="20"/>
                        </w:rPr>
                        <w:t xml:space="preserve">заседания </w:t>
                      </w:r>
                      <w:r w:rsidRPr="00BC03E8">
                        <w:rPr>
                          <w:sz w:val="20"/>
                          <w:szCs w:val="20"/>
                        </w:rPr>
                        <w:t>Комиссии об отказе в предоставлении муниципальной услуги</w:t>
                      </w:r>
                    </w:p>
                  </w:txbxContent>
                </v:textbox>
              </v:rect>
            </w:pict>
          </mc:Fallback>
        </mc:AlternateContent>
      </w:r>
      <w:r>
        <w:rPr>
          <w:noProof/>
          <w:lang w:eastAsia="ru-RU"/>
        </w:rPr>
        <mc:AlternateContent>
          <mc:Choice Requires="wps">
            <w:drawing>
              <wp:anchor distT="0" distB="0" distL="114300" distR="114300" simplePos="0" relativeHeight="251680768" behindDoc="1" locked="0" layoutInCell="1" allowOverlap="1">
                <wp:simplePos x="0" y="0"/>
                <wp:positionH relativeFrom="column">
                  <wp:posOffset>-280034</wp:posOffset>
                </wp:positionH>
                <wp:positionV relativeFrom="paragraph">
                  <wp:posOffset>5749925</wp:posOffset>
                </wp:positionV>
                <wp:extent cx="2362200" cy="647700"/>
                <wp:effectExtent l="0" t="0" r="19050" b="1905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4770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Выдача (направление)</w:t>
                            </w:r>
                            <w:r>
                              <w:rPr>
                                <w:sz w:val="20"/>
                                <w:szCs w:val="20"/>
                              </w:rPr>
                              <w:t xml:space="preserve"> заявителю</w:t>
                            </w:r>
                            <w:r w:rsidRPr="00BC03E8">
                              <w:rPr>
                                <w:sz w:val="20"/>
                                <w:szCs w:val="20"/>
                              </w:rPr>
                              <w:t xml:space="preserve"> решения о предоставлении </w:t>
                            </w:r>
                            <w:r w:rsidR="00AD0436" w:rsidRPr="00BC03E8">
                              <w:rPr>
                                <w:sz w:val="20"/>
                                <w:szCs w:val="20"/>
                              </w:rPr>
                              <w:t xml:space="preserve">муниципальной </w:t>
                            </w:r>
                            <w:r w:rsidR="00AD0436">
                              <w:rPr>
                                <w:sz w:val="20"/>
                                <w:szCs w:val="20"/>
                              </w:rPr>
                              <w:t>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margin-left:-22.05pt;margin-top:452.75pt;width:186pt;height:5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">
                <v:textbox>
                  <w:txbxContent>
                    <w:p w:rsidR="00B8237C" w:rsidRPr="00BC03E8" w:rsidRDefault="00B8237C" w:rsidP="00D136CE">
                      <w:pPr>
                        <w:jc w:val="center"/>
                        <w:rPr>
                          <w:sz w:val="20"/>
                          <w:szCs w:val="20"/>
                        </w:rPr>
                      </w:pPr>
                      <w:r w:rsidRPr="00BC03E8">
                        <w:rPr>
                          <w:sz w:val="20"/>
                          <w:szCs w:val="20"/>
                        </w:rPr>
                        <w:t>Выдача (направление)</w:t>
                      </w:r>
                      <w:r>
                        <w:rPr>
                          <w:sz w:val="20"/>
                          <w:szCs w:val="20"/>
                        </w:rPr>
                        <w:t xml:space="preserve"> заявителю</w:t>
                      </w:r>
                      <w:r w:rsidRPr="00BC03E8">
                        <w:rPr>
                          <w:sz w:val="20"/>
                          <w:szCs w:val="20"/>
                        </w:rPr>
                        <w:t xml:space="preserve"> решения о предоставлении </w:t>
                      </w:r>
                      <w:r w:rsidR="00AD0436" w:rsidRPr="00BC03E8">
                        <w:rPr>
                          <w:sz w:val="20"/>
                          <w:szCs w:val="20"/>
                        </w:rPr>
                        <w:t xml:space="preserve">муниципальной </w:t>
                      </w:r>
                      <w:r w:rsidR="00AD0436">
                        <w:rPr>
                          <w:sz w:val="20"/>
                          <w:szCs w:val="20"/>
                        </w:rPr>
                        <w:t>услуги</w:t>
                      </w:r>
                    </w:p>
                  </w:txbxContent>
                </v:textbox>
              </v:rect>
            </w:pict>
          </mc:Fallback>
        </mc:AlternateContent>
      </w:r>
      <w:r w:rsidR="007C010B">
        <w:rPr>
          <w:noProof/>
          <w:lang w:eastAsia="ru-RU"/>
        </w:rPr>
        <mc:AlternateContent>
          <mc:Choice Requires="wps">
            <w:drawing>
              <wp:anchor distT="0" distB="0" distL="114298" distR="114298" simplePos="0" relativeHeight="251663360" behindDoc="0" locked="0" layoutInCell="1" allowOverlap="1">
                <wp:simplePos x="0" y="0"/>
                <wp:positionH relativeFrom="column">
                  <wp:posOffset>914399</wp:posOffset>
                </wp:positionH>
                <wp:positionV relativeFrom="paragraph">
                  <wp:posOffset>5680075</wp:posOffset>
                </wp:positionV>
                <wp:extent cx="148590" cy="0"/>
                <wp:effectExtent l="55245" t="1905" r="78105" b="59055"/>
                <wp:wrapNone/>
                <wp:docPr id="2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85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51A32" id="AutoShape 28" o:spid="_x0000_s1026" type="#_x0000_t32" style="position:absolute;margin-left:1in;margin-top:447.25pt;width:11.7pt;height:0;rotation:90;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">
                <v:stroke endarrow="block"/>
              </v:shape>
            </w:pict>
          </mc:Fallback>
        </mc:AlternateContent>
      </w:r>
      <w:r w:rsidR="007C010B">
        <w:rPr>
          <w:noProof/>
          <w:lang w:eastAsia="ru-RU"/>
        </w:rPr>
        <mc:AlternateContent>
          <mc:Choice Requires="wps">
            <w:drawing>
              <wp:anchor distT="0" distB="0" distL="114300" distR="114300" simplePos="0" relativeHeight="251674624" behindDoc="1" locked="0" layoutInCell="1" allowOverlap="1">
                <wp:simplePos x="0" y="0"/>
                <wp:positionH relativeFrom="column">
                  <wp:posOffset>3518535</wp:posOffset>
                </wp:positionH>
                <wp:positionV relativeFrom="paragraph">
                  <wp:posOffset>1885315</wp:posOffset>
                </wp:positionV>
                <wp:extent cx="2574290" cy="436880"/>
                <wp:effectExtent l="0" t="0" r="16510" b="20955"/>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4290" cy="43688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rPr>
                                <w:sz w:val="20"/>
                                <w:szCs w:val="20"/>
                              </w:rPr>
                            </w:pPr>
                            <w:r w:rsidRPr="00BC03E8">
                              <w:rPr>
                                <w:sz w:val="20"/>
                                <w:szCs w:val="20"/>
                              </w:rPr>
                              <w:t>Направление уведомления заявителю об отсутствии информации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3" o:spid="_x0000_s1031" style="position:absolute;margin-left:277.05pt;margin-top:148.45pt;width:202.7pt;height:3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">
                <v:textbox style="mso-fit-shape-to-text:t">
                  <w:txbxContent>
                    <w:p w:rsidR="00B8237C" w:rsidRPr="00BC03E8" w:rsidRDefault="00B8237C" w:rsidP="00D136CE">
                      <w:pPr>
                        <w:rPr>
                          <w:sz w:val="20"/>
                          <w:szCs w:val="20"/>
                        </w:rPr>
                      </w:pPr>
                      <w:r w:rsidRPr="00BC03E8">
                        <w:rPr>
                          <w:sz w:val="20"/>
                          <w:szCs w:val="20"/>
                        </w:rPr>
                        <w:t>Направление уведомления заявителю об отсутствии информации</w:t>
                      </w:r>
                    </w:p>
                  </w:txbxContent>
                </v:textbox>
              </v:rect>
            </w:pict>
          </mc:Fallback>
        </mc:AlternateContent>
      </w:r>
      <w:r w:rsidR="007C010B">
        <w:rPr>
          <w:noProof/>
          <w:lang w:eastAsia="ru-RU"/>
        </w:rPr>
        <mc:AlternateContent>
          <mc:Choice Requires="wps">
            <w:drawing>
              <wp:anchor distT="0" distB="0" distL="114300" distR="114300" simplePos="0" relativeHeight="251673600" behindDoc="1" locked="0" layoutInCell="1" allowOverlap="1">
                <wp:simplePos x="0" y="0"/>
                <wp:positionH relativeFrom="column">
                  <wp:posOffset>3518535</wp:posOffset>
                </wp:positionH>
                <wp:positionV relativeFrom="paragraph">
                  <wp:posOffset>1211580</wp:posOffset>
                </wp:positionV>
                <wp:extent cx="2574290" cy="436880"/>
                <wp:effectExtent l="0" t="0" r="16510" b="20955"/>
                <wp:wrapNone/>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4290" cy="43688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Pr>
                                <w:sz w:val="20"/>
                                <w:szCs w:val="20"/>
                              </w:rPr>
                              <w:t xml:space="preserve">Ответ из органов власти и </w:t>
                            </w:r>
                            <w:r w:rsidRPr="00BC03E8">
                              <w:rPr>
                                <w:sz w:val="20"/>
                                <w:szCs w:val="20"/>
                              </w:rPr>
                              <w:t>организаций об отсутствии информации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2" o:spid="_x0000_s1032" style="position:absolute;margin-left:277.05pt;margin-top:95.4pt;width:202.7pt;height:3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">
                <v:textbox style="mso-fit-shape-to-text:t">
                  <w:txbxContent>
                    <w:p w:rsidR="00B8237C" w:rsidRPr="00BC03E8" w:rsidRDefault="00B8237C" w:rsidP="00D136CE">
                      <w:pPr>
                        <w:jc w:val="center"/>
                        <w:rPr>
                          <w:sz w:val="20"/>
                          <w:szCs w:val="20"/>
                        </w:rPr>
                      </w:pPr>
                      <w:r>
                        <w:rPr>
                          <w:sz w:val="20"/>
                          <w:szCs w:val="20"/>
                        </w:rPr>
                        <w:t xml:space="preserve">Ответ из органов власти и </w:t>
                      </w:r>
                      <w:r w:rsidRPr="00BC03E8">
                        <w:rPr>
                          <w:sz w:val="20"/>
                          <w:szCs w:val="20"/>
                        </w:rPr>
                        <w:t>организаций об отсутствии информации</w:t>
                      </w:r>
                    </w:p>
                  </w:txbxContent>
                </v:textbox>
              </v:rect>
            </w:pict>
          </mc:Fallback>
        </mc:AlternateContent>
      </w:r>
      <w:r w:rsidR="007C010B">
        <w:rPr>
          <w:noProof/>
          <w:lang w:eastAsia="ru-RU"/>
        </w:rPr>
        <mc:AlternateContent>
          <mc:Choice Requires="wps">
            <w:drawing>
              <wp:anchor distT="0" distB="0" distL="114299" distR="114299" simplePos="0" relativeHeight="251689984" behindDoc="1" locked="0" layoutInCell="1" allowOverlap="1">
                <wp:simplePos x="0" y="0"/>
                <wp:positionH relativeFrom="column">
                  <wp:posOffset>1028064</wp:posOffset>
                </wp:positionH>
                <wp:positionV relativeFrom="paragraph">
                  <wp:posOffset>4761865</wp:posOffset>
                </wp:positionV>
                <wp:extent cx="0" cy="250190"/>
                <wp:effectExtent l="76200" t="0" r="57150" b="54610"/>
                <wp:wrapNone/>
                <wp:docPr id="2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89F62" id="AutoShape 28" o:spid="_x0000_s1026" type="#_x0000_t32" style="position:absolute;margin-left:80.95pt;margin-top:374.95pt;width:0;height:19.7pt;z-index:-251626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">
                <v:stroke endarrow="block"/>
              </v:shape>
            </w:pict>
          </mc:Fallback>
        </mc:AlternateContent>
      </w:r>
      <w:r w:rsidR="007C010B">
        <w:rPr>
          <w:noProof/>
          <w:lang w:eastAsia="ru-RU"/>
        </w:rPr>
        <mc:AlternateContent>
          <mc:Choice Requires="wps">
            <w:drawing>
              <wp:anchor distT="0" distB="0" distL="114300" distR="114300" simplePos="0" relativeHeight="251678720" behindDoc="1" locked="0" layoutInCell="1" allowOverlap="1">
                <wp:simplePos x="0" y="0"/>
                <wp:positionH relativeFrom="column">
                  <wp:posOffset>-264795</wp:posOffset>
                </wp:positionH>
                <wp:positionV relativeFrom="paragraph">
                  <wp:posOffset>4133215</wp:posOffset>
                </wp:positionV>
                <wp:extent cx="2347595" cy="622300"/>
                <wp:effectExtent l="0" t="0" r="14605" b="25400"/>
                <wp:wrapNone/>
                <wp:docPr id="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595" cy="62230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 xml:space="preserve">Принятие решения Комиссии о </w:t>
                            </w:r>
                            <w:r>
                              <w:rPr>
                                <w:sz w:val="20"/>
                                <w:szCs w:val="20"/>
                              </w:rPr>
                              <w:t>предоставлении</w:t>
                            </w:r>
                            <w:r w:rsidRPr="00BC03E8">
                              <w:rPr>
                                <w:sz w:val="20"/>
                                <w:szCs w:val="20"/>
                              </w:rPr>
                              <w:t xml:space="preserve">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margin-left:-20.85pt;margin-top:325.45pt;width:184.85pt;height:4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">
                <v:textbox>
                  <w:txbxContent>
                    <w:p w:rsidR="00B8237C" w:rsidRPr="00BC03E8" w:rsidRDefault="00B8237C" w:rsidP="00D136CE">
                      <w:pPr>
                        <w:jc w:val="center"/>
                        <w:rPr>
                          <w:sz w:val="20"/>
                          <w:szCs w:val="20"/>
                        </w:rPr>
                      </w:pPr>
                      <w:r w:rsidRPr="00BC03E8">
                        <w:rPr>
                          <w:sz w:val="20"/>
                          <w:szCs w:val="20"/>
                        </w:rPr>
                        <w:t xml:space="preserve">Принятие решения Комиссии о </w:t>
                      </w:r>
                      <w:r>
                        <w:rPr>
                          <w:sz w:val="20"/>
                          <w:szCs w:val="20"/>
                        </w:rPr>
                        <w:t>предоставлении</w:t>
                      </w:r>
                      <w:r w:rsidRPr="00BC03E8">
                        <w:rPr>
                          <w:sz w:val="20"/>
                          <w:szCs w:val="20"/>
                        </w:rPr>
                        <w:t xml:space="preserve"> муниципальной услуги</w:t>
                      </w:r>
                    </w:p>
                  </w:txbxContent>
                </v:textbox>
              </v:rect>
            </w:pict>
          </mc:Fallback>
        </mc:AlternateContent>
      </w:r>
      <w:r w:rsidR="007C010B">
        <w:rPr>
          <w:noProof/>
          <w:lang w:eastAsia="ru-RU"/>
        </w:rPr>
        <mc:AlternateContent>
          <mc:Choice Requires="wps">
            <w:drawing>
              <wp:anchor distT="0" distB="0" distL="114299" distR="114299" simplePos="0" relativeHeight="251688960" behindDoc="1" locked="0" layoutInCell="1" allowOverlap="1">
                <wp:simplePos x="0" y="0"/>
                <wp:positionH relativeFrom="column">
                  <wp:posOffset>1066799</wp:posOffset>
                </wp:positionH>
                <wp:positionV relativeFrom="paragraph">
                  <wp:posOffset>3931920</wp:posOffset>
                </wp:positionV>
                <wp:extent cx="0" cy="201295"/>
                <wp:effectExtent l="76200" t="0" r="57150" b="65405"/>
                <wp:wrapNone/>
                <wp:docPr id="1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1266F" id="AutoShape 27" o:spid="_x0000_s1026" type="#_x0000_t32" style="position:absolute;margin-left:84pt;margin-top:309.6pt;width:0;height:15.85pt;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">
                <v:stroke endarrow="block"/>
              </v:shape>
            </w:pict>
          </mc:Fallback>
        </mc:AlternateContent>
      </w:r>
      <w:r w:rsidR="007C010B">
        <w:rPr>
          <w:noProof/>
          <w:lang w:eastAsia="ru-RU"/>
        </w:rPr>
        <mc:AlternateContent>
          <mc:Choice Requires="wps">
            <w:drawing>
              <wp:anchor distT="0" distB="0" distL="114299" distR="114299" simplePos="0" relativeHeight="251687936" behindDoc="1" locked="0" layoutInCell="1" allowOverlap="1">
                <wp:simplePos x="0" y="0"/>
                <wp:positionH relativeFrom="column">
                  <wp:posOffset>1028064</wp:posOffset>
                </wp:positionH>
                <wp:positionV relativeFrom="paragraph">
                  <wp:posOffset>3152140</wp:posOffset>
                </wp:positionV>
                <wp:extent cx="0" cy="175260"/>
                <wp:effectExtent l="76200" t="0" r="57150" b="53340"/>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DCCFD" id="AutoShape 26" o:spid="_x0000_s1026" type="#_x0000_t32" style="position:absolute;margin-left:80.95pt;margin-top:248.2pt;width:0;height:13.8pt;z-index:-251628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QWNA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">
                <v:stroke endarrow="block"/>
              </v:shape>
            </w:pict>
          </mc:Fallback>
        </mc:AlternateContent>
      </w:r>
      <w:r w:rsidR="007C010B">
        <w:rPr>
          <w:noProof/>
          <w:lang w:eastAsia="ru-RU"/>
        </w:rPr>
        <mc:AlternateContent>
          <mc:Choice Requires="wps">
            <w:drawing>
              <wp:anchor distT="0" distB="0" distL="114299" distR="114299" simplePos="0" relativeHeight="251669504" behindDoc="1" locked="0" layoutInCell="1" allowOverlap="1">
                <wp:simplePos x="0" y="0"/>
                <wp:positionH relativeFrom="column">
                  <wp:posOffset>835659</wp:posOffset>
                </wp:positionH>
                <wp:positionV relativeFrom="paragraph">
                  <wp:posOffset>151130</wp:posOffset>
                </wp:positionV>
                <wp:extent cx="0" cy="2526030"/>
                <wp:effectExtent l="76200" t="0" r="57150" b="64770"/>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6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C610E" id="AutoShape 8" o:spid="_x0000_s1026" type="#_x0000_t32" style="position:absolute;margin-left:65.8pt;margin-top:11.9pt;width:0;height:198.9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">
                <v:stroke endarrow="block"/>
              </v:shape>
            </w:pict>
          </mc:Fallback>
        </mc:AlternateContent>
      </w:r>
      <w:r w:rsidR="007C010B">
        <w:rPr>
          <w:noProof/>
          <w:lang w:eastAsia="ru-RU"/>
        </w:rPr>
        <mc:AlternateContent>
          <mc:Choice Requires="wps">
            <w:drawing>
              <wp:anchor distT="0" distB="0" distL="114300" distR="114300" simplePos="0" relativeHeight="251675648" behindDoc="1" locked="0" layoutInCell="1" allowOverlap="1">
                <wp:simplePos x="0" y="0"/>
                <wp:positionH relativeFrom="column">
                  <wp:posOffset>568325</wp:posOffset>
                </wp:positionH>
                <wp:positionV relativeFrom="paragraph">
                  <wp:posOffset>2715260</wp:posOffset>
                </wp:positionV>
                <wp:extent cx="5208905" cy="436880"/>
                <wp:effectExtent l="0" t="0" r="10795" b="20955"/>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905" cy="43688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Рассмотрение представленных документов, необходимых для предоставления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4" o:spid="_x0000_s1034" style="position:absolute;margin-left:44.75pt;margin-top:213.8pt;width:410.15pt;height:3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">
                <v:textbox style="mso-fit-shape-to-text:t">
                  <w:txbxContent>
                    <w:p w:rsidR="00B8237C" w:rsidRPr="00BC03E8" w:rsidRDefault="00B8237C" w:rsidP="00D136CE">
                      <w:pPr>
                        <w:jc w:val="center"/>
                        <w:rPr>
                          <w:sz w:val="20"/>
                          <w:szCs w:val="20"/>
                        </w:rPr>
                      </w:pPr>
                      <w:r w:rsidRPr="00BC03E8">
                        <w:rPr>
                          <w:sz w:val="20"/>
                          <w:szCs w:val="20"/>
                        </w:rPr>
                        <w:t>Рассмотрение представленных документов, необходимых для предоставления муниципальной услуги</w:t>
                      </w:r>
                    </w:p>
                  </w:txbxContent>
                </v:textbox>
              </v:rect>
            </w:pict>
          </mc:Fallback>
        </mc:AlternateContent>
      </w:r>
      <w:r w:rsidR="007C010B">
        <w:rPr>
          <w:noProof/>
          <w:lang w:eastAsia="ru-RU"/>
        </w:rPr>
        <mc:AlternateContent>
          <mc:Choice Requires="wps">
            <w:drawing>
              <wp:anchor distT="0" distB="0" distL="114299" distR="114299" simplePos="0" relativeHeight="251684864" behindDoc="1" locked="0" layoutInCell="1" allowOverlap="1">
                <wp:simplePos x="0" y="0"/>
                <wp:positionH relativeFrom="column">
                  <wp:posOffset>1992629</wp:posOffset>
                </wp:positionH>
                <wp:positionV relativeFrom="paragraph">
                  <wp:posOffset>902335</wp:posOffset>
                </wp:positionV>
                <wp:extent cx="0" cy="981075"/>
                <wp:effectExtent l="76200" t="0" r="76200" b="47625"/>
                <wp:wrapNone/>
                <wp:docPr id="1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8BEB8" id="AutoShape 23" o:spid="_x0000_s1026" type="#_x0000_t32" style="position:absolute;margin-left:156.9pt;margin-top:71.05pt;width:0;height:77.25pt;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">
                <v:stroke endarrow="block"/>
              </v:shape>
            </w:pict>
          </mc:Fallback>
        </mc:AlternateContent>
      </w:r>
      <w:r w:rsidR="007C010B">
        <w:rPr>
          <w:noProof/>
          <w:lang w:eastAsia="ru-RU"/>
        </w:rPr>
        <mc:AlternateContent>
          <mc:Choice Requires="wps">
            <w:drawing>
              <wp:anchor distT="0" distB="0" distL="114300" distR="114300" simplePos="0" relativeHeight="251671552" behindDoc="1" locked="0" layoutInCell="1" allowOverlap="1">
                <wp:simplePos x="0" y="0"/>
                <wp:positionH relativeFrom="column">
                  <wp:posOffset>1139190</wp:posOffset>
                </wp:positionH>
                <wp:positionV relativeFrom="paragraph">
                  <wp:posOffset>457835</wp:posOffset>
                </wp:positionV>
                <wp:extent cx="4956175" cy="436880"/>
                <wp:effectExtent l="0" t="0" r="15875" b="2095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175" cy="436880"/>
                        </a:xfrm>
                        <a:prstGeom prst="rect">
                          <a:avLst/>
                        </a:prstGeom>
                        <a:solidFill>
                          <a:srgbClr val="FFFFFF"/>
                        </a:solidFill>
                        <a:ln w="9525">
                          <a:solidFill>
                            <a:srgbClr val="000000"/>
                          </a:solidFill>
                          <a:miter lim="800000"/>
                          <a:headEnd/>
                          <a:tailEnd/>
                        </a:ln>
                      </wps:spPr>
                      <wps:txbx>
                        <w:txbxContent>
                          <w:p w:rsidR="00B8237C" w:rsidRPr="001878A6" w:rsidRDefault="00B8237C" w:rsidP="000C1CE5">
                            <w:pPr>
                              <w:jc w:val="center"/>
                              <w:rPr>
                                <w:sz w:val="18"/>
                              </w:rPr>
                            </w:pPr>
                            <w:r w:rsidRPr="00BC03E8">
                              <w:rPr>
                                <w:sz w:val="20"/>
                                <w:szCs w:val="20"/>
                              </w:rPr>
                              <w:t>Формирование и направление межв</w:t>
                            </w:r>
                            <w:r>
                              <w:rPr>
                                <w:sz w:val="20"/>
                                <w:szCs w:val="20"/>
                              </w:rPr>
                              <w:t xml:space="preserve">едомственного запроса в органы власти и </w:t>
                            </w:r>
                            <w:r w:rsidRPr="00BC03E8">
                              <w:rPr>
                                <w:sz w:val="20"/>
                                <w:szCs w:val="20"/>
                              </w:rPr>
                              <w:t>организации, участвующие в предоставлении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0" o:spid="_x0000_s1035" style="position:absolute;margin-left:89.7pt;margin-top:36.05pt;width:390.25pt;height:3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">
                <v:textbox style="mso-fit-shape-to-text:t">
                  <w:txbxContent>
                    <w:p w:rsidR="00B8237C" w:rsidRPr="001878A6" w:rsidRDefault="00B8237C" w:rsidP="000C1CE5">
                      <w:pPr>
                        <w:jc w:val="center"/>
                        <w:rPr>
                          <w:sz w:val="18"/>
                        </w:rPr>
                      </w:pPr>
                      <w:r w:rsidRPr="00BC03E8">
                        <w:rPr>
                          <w:sz w:val="20"/>
                          <w:szCs w:val="20"/>
                        </w:rPr>
                        <w:t>Формирование и направление межв</w:t>
                      </w:r>
                      <w:r>
                        <w:rPr>
                          <w:sz w:val="20"/>
                          <w:szCs w:val="20"/>
                        </w:rPr>
                        <w:t xml:space="preserve">едомственного запроса в органы власти и </w:t>
                      </w:r>
                      <w:r w:rsidRPr="00BC03E8">
                        <w:rPr>
                          <w:sz w:val="20"/>
                          <w:szCs w:val="20"/>
                        </w:rPr>
                        <w:t>организации, участвующие в предоставлении муниципальной услуги</w:t>
                      </w:r>
                    </w:p>
                  </w:txbxContent>
                </v:textbox>
              </v:rect>
            </w:pict>
          </mc:Fallback>
        </mc:AlternateContent>
      </w:r>
      <w:r w:rsidR="007C010B">
        <w:rPr>
          <w:noProof/>
          <w:lang w:eastAsia="ru-RU"/>
        </w:rPr>
        <mc:AlternateContent>
          <mc:Choice Requires="wps">
            <w:drawing>
              <wp:anchor distT="0" distB="0" distL="114299" distR="114299" simplePos="0" relativeHeight="251686912" behindDoc="1" locked="0" layoutInCell="1" allowOverlap="1">
                <wp:simplePos x="0" y="0"/>
                <wp:positionH relativeFrom="column">
                  <wp:posOffset>1894204</wp:posOffset>
                </wp:positionH>
                <wp:positionV relativeFrom="paragraph">
                  <wp:posOffset>2329180</wp:posOffset>
                </wp:positionV>
                <wp:extent cx="0" cy="386080"/>
                <wp:effectExtent l="76200" t="0" r="57150" b="52070"/>
                <wp:wrapNone/>
                <wp:docPr id="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D14FB" id="AutoShape 25" o:spid="_x0000_s1026" type="#_x0000_t32" style="position:absolute;margin-left:149.15pt;margin-top:183.4pt;width:0;height:30.4pt;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">
                <v:stroke endarrow="block"/>
              </v:shape>
            </w:pict>
          </mc:Fallback>
        </mc:AlternateContent>
      </w:r>
      <w:r w:rsidR="007C010B">
        <w:rPr>
          <w:noProof/>
          <w:lang w:eastAsia="ru-RU"/>
        </w:rPr>
        <mc:AlternateContent>
          <mc:Choice Requires="wps">
            <w:drawing>
              <wp:anchor distT="0" distB="0" distL="114299" distR="114299" simplePos="0" relativeHeight="251691008" behindDoc="1" locked="0" layoutInCell="1" allowOverlap="1">
                <wp:simplePos x="0" y="0"/>
                <wp:positionH relativeFrom="column">
                  <wp:posOffset>4618354</wp:posOffset>
                </wp:positionH>
                <wp:positionV relativeFrom="paragraph">
                  <wp:posOffset>3152140</wp:posOffset>
                </wp:positionV>
                <wp:extent cx="0" cy="239395"/>
                <wp:effectExtent l="76200" t="0" r="57150" b="65405"/>
                <wp:wrapNone/>
                <wp:docPr id="1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E831F" id="AutoShape 29" o:spid="_x0000_s1026" type="#_x0000_t32" style="position:absolute;margin-left:363.65pt;margin-top:248.2pt;width:0;height:18.85pt;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">
                <v:stroke endarrow="block"/>
              </v:shape>
            </w:pict>
          </mc:Fallback>
        </mc:AlternateContent>
      </w:r>
      <w:r w:rsidR="007C010B">
        <w:rPr>
          <w:noProof/>
          <w:lang w:eastAsia="ru-RU"/>
        </w:rPr>
        <mc:AlternateContent>
          <mc:Choice Requires="wps">
            <w:drawing>
              <wp:anchor distT="0" distB="0" distL="114300" distR="114300" simplePos="0" relativeHeight="251677696" behindDoc="1" locked="0" layoutInCell="1" allowOverlap="1">
                <wp:simplePos x="0" y="0"/>
                <wp:positionH relativeFrom="column">
                  <wp:posOffset>3584575</wp:posOffset>
                </wp:positionH>
                <wp:positionV relativeFrom="paragraph">
                  <wp:posOffset>3371215</wp:posOffset>
                </wp:positionV>
                <wp:extent cx="2508250" cy="436880"/>
                <wp:effectExtent l="0" t="0" r="25400" b="20955"/>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0" cy="43688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Наличие оснований для отказа в предоставлении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6" o:spid="_x0000_s1036" style="position:absolute;margin-left:282.25pt;margin-top:265.45pt;width:197.5pt;height:34.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">
                <v:textbox style="mso-fit-shape-to-text:t">
                  <w:txbxContent>
                    <w:p w:rsidR="00B8237C" w:rsidRPr="00BC03E8" w:rsidRDefault="00B8237C" w:rsidP="00D136CE">
                      <w:pPr>
                        <w:jc w:val="center"/>
                        <w:rPr>
                          <w:sz w:val="20"/>
                          <w:szCs w:val="20"/>
                        </w:rPr>
                      </w:pPr>
                      <w:r w:rsidRPr="00BC03E8">
                        <w:rPr>
                          <w:sz w:val="20"/>
                          <w:szCs w:val="20"/>
                        </w:rPr>
                        <w:t>Наличие оснований для отказа в предоставлении муниципальной услуги</w:t>
                      </w:r>
                    </w:p>
                  </w:txbxContent>
                </v:textbox>
              </v:rect>
            </w:pict>
          </mc:Fallback>
        </mc:AlternateContent>
      </w:r>
      <w:r w:rsidR="007C010B">
        <w:rPr>
          <w:noProof/>
          <w:lang w:eastAsia="ru-RU"/>
        </w:rPr>
        <mc:AlternateContent>
          <mc:Choice Requires="wps">
            <w:drawing>
              <wp:anchor distT="0" distB="0" distL="114299" distR="114299" simplePos="0" relativeHeight="251692032" behindDoc="1" locked="0" layoutInCell="1" allowOverlap="1">
                <wp:simplePos x="0" y="0"/>
                <wp:positionH relativeFrom="column">
                  <wp:posOffset>4618354</wp:posOffset>
                </wp:positionH>
                <wp:positionV relativeFrom="paragraph">
                  <wp:posOffset>3808095</wp:posOffset>
                </wp:positionV>
                <wp:extent cx="0" cy="205105"/>
                <wp:effectExtent l="76200" t="0" r="57150" b="61595"/>
                <wp:wrapNone/>
                <wp:docPr id="1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D7358" id="AutoShape 30" o:spid="_x0000_s1026" type="#_x0000_t32" style="position:absolute;margin-left:363.65pt;margin-top:299.85pt;width:0;height:16.15pt;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">
                <v:stroke endarrow="block"/>
              </v:shape>
            </w:pict>
          </mc:Fallback>
        </mc:AlternateContent>
      </w:r>
      <w:r w:rsidR="007C010B">
        <w:rPr>
          <w:noProof/>
          <w:lang w:eastAsia="ru-RU"/>
        </w:rPr>
        <mc:AlternateContent>
          <mc:Choice Requires="wps">
            <w:drawing>
              <wp:anchor distT="0" distB="0" distL="114299" distR="114299" simplePos="0" relativeHeight="251693056" behindDoc="1" locked="0" layoutInCell="1" allowOverlap="1">
                <wp:simplePos x="0" y="0"/>
                <wp:positionH relativeFrom="column">
                  <wp:posOffset>4618354</wp:posOffset>
                </wp:positionH>
                <wp:positionV relativeFrom="paragraph">
                  <wp:posOffset>4450080</wp:posOffset>
                </wp:positionV>
                <wp:extent cx="0" cy="305435"/>
                <wp:effectExtent l="76200" t="0" r="57150" b="56515"/>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C86BD" id="AutoShape 31" o:spid="_x0000_s1026" type="#_x0000_t32" style="position:absolute;margin-left:363.65pt;margin-top:350.4pt;width:0;height:24.05pt;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">
                <v:stroke endarrow="block"/>
              </v:shape>
            </w:pict>
          </mc:Fallback>
        </mc:AlternateContent>
      </w:r>
      <w:r w:rsidR="007C010B">
        <w:rPr>
          <w:noProof/>
          <w:lang w:eastAsia="ru-RU"/>
        </w:rPr>
        <mc:AlternateContent>
          <mc:Choice Requires="wps">
            <w:drawing>
              <wp:anchor distT="0" distB="0" distL="114300" distR="114300" simplePos="0" relativeHeight="251679744" behindDoc="1" locked="0" layoutInCell="1" allowOverlap="1">
                <wp:simplePos x="0" y="0"/>
                <wp:positionH relativeFrom="column">
                  <wp:posOffset>3584575</wp:posOffset>
                </wp:positionH>
                <wp:positionV relativeFrom="paragraph">
                  <wp:posOffset>4013200</wp:posOffset>
                </wp:positionV>
                <wp:extent cx="2510790" cy="436880"/>
                <wp:effectExtent l="0" t="0" r="22860" b="20955"/>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0790" cy="43688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Принятие решения Комиссии об отказе в предоставлении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8" o:spid="_x0000_s1037" style="position:absolute;margin-left:282.25pt;margin-top:316pt;width:197.7pt;height:34.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">
                <v:textbox style="mso-fit-shape-to-text:t">
                  <w:txbxContent>
                    <w:p w:rsidR="00B8237C" w:rsidRPr="00BC03E8" w:rsidRDefault="00B8237C" w:rsidP="00D136CE">
                      <w:pPr>
                        <w:jc w:val="center"/>
                        <w:rPr>
                          <w:sz w:val="20"/>
                          <w:szCs w:val="20"/>
                        </w:rPr>
                      </w:pPr>
                      <w:r w:rsidRPr="00BC03E8">
                        <w:rPr>
                          <w:sz w:val="20"/>
                          <w:szCs w:val="20"/>
                        </w:rPr>
                        <w:t>Принятие решения Комиссии об отказе в предоставлении муниципальной услуги</w:t>
                      </w:r>
                    </w:p>
                  </w:txbxContent>
                </v:textbox>
              </v:rect>
            </w:pict>
          </mc:Fallback>
        </mc:AlternateContent>
      </w:r>
      <w:r w:rsidR="007C010B">
        <w:rPr>
          <w:noProof/>
          <w:lang w:eastAsia="ru-RU"/>
        </w:rPr>
        <mc:AlternateContent>
          <mc:Choice Requires="wps">
            <w:drawing>
              <wp:anchor distT="0" distB="0" distL="114300" distR="114300" simplePos="0" relativeHeight="251672576" behindDoc="1" locked="0" layoutInCell="1" allowOverlap="1">
                <wp:simplePos x="0" y="0"/>
                <wp:positionH relativeFrom="column">
                  <wp:posOffset>988695</wp:posOffset>
                </wp:positionH>
                <wp:positionV relativeFrom="paragraph">
                  <wp:posOffset>1890395</wp:posOffset>
                </wp:positionV>
                <wp:extent cx="2224405" cy="438785"/>
                <wp:effectExtent l="0" t="0" r="23495" b="1841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4405" cy="438785"/>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Положительные ответы из органов (организаций)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8" style="position:absolute;margin-left:77.85pt;margin-top:148.85pt;width:175.15pt;height:34.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">
                <v:textbox>
                  <w:txbxContent>
                    <w:p w:rsidR="00B8237C" w:rsidRPr="00BC03E8" w:rsidRDefault="00B8237C" w:rsidP="00D136CE">
                      <w:pPr>
                        <w:jc w:val="center"/>
                        <w:rPr>
                          <w:sz w:val="20"/>
                          <w:szCs w:val="20"/>
                        </w:rPr>
                      </w:pPr>
                      <w:r w:rsidRPr="00BC03E8">
                        <w:rPr>
                          <w:sz w:val="20"/>
                          <w:szCs w:val="20"/>
                        </w:rPr>
                        <w:t>Положительные ответы из органов (организаций)</w:t>
                      </w:r>
                    </w:p>
                  </w:txbxContent>
                </v:textbox>
              </v:rect>
            </w:pict>
          </mc:Fallback>
        </mc:AlternateContent>
      </w:r>
      <w:r w:rsidR="007C010B">
        <w:rPr>
          <w:noProof/>
          <w:lang w:eastAsia="ru-RU"/>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5012055</wp:posOffset>
                </wp:positionV>
                <wp:extent cx="2363470" cy="601345"/>
                <wp:effectExtent l="0" t="0" r="17780" b="2730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3470" cy="60134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8237C" w:rsidRPr="000C1CE5" w:rsidRDefault="00B8237C" w:rsidP="00D136CE">
                            <w:pPr>
                              <w:jc w:val="center"/>
                              <w:rPr>
                                <w:sz w:val="20"/>
                                <w:szCs w:val="20"/>
                              </w:rPr>
                            </w:pPr>
                            <w:r w:rsidRPr="000C1CE5">
                              <w:rPr>
                                <w:sz w:val="20"/>
                                <w:szCs w:val="20"/>
                              </w:rPr>
                              <w:t xml:space="preserve">Оформление </w:t>
                            </w:r>
                            <w:r w:rsidR="00AD0436">
                              <w:rPr>
                                <w:sz w:val="20"/>
                                <w:szCs w:val="20"/>
                              </w:rPr>
                              <w:t>решения</w:t>
                            </w:r>
                            <w:r w:rsidR="00AD0436" w:rsidRPr="007E02BD">
                              <w:rPr>
                                <w:rFonts w:eastAsia="Calibri"/>
                                <w:i/>
                                <w:sz w:val="20"/>
                                <w:szCs w:val="20"/>
                                <w:shd w:val="clear" w:color="auto" w:fill="FFFFFF"/>
                              </w:rPr>
                              <w:t xml:space="preserve"> (</w:t>
                            </w:r>
                            <w:r w:rsidRPr="007E02BD">
                              <w:rPr>
                                <w:rFonts w:eastAsia="Calibri"/>
                                <w:i/>
                                <w:sz w:val="20"/>
                                <w:szCs w:val="20"/>
                                <w:shd w:val="clear" w:color="auto" w:fill="FFFFFF"/>
                              </w:rPr>
                              <w:t>уполномоченн</w:t>
                            </w:r>
                            <w:r>
                              <w:rPr>
                                <w:rFonts w:eastAsia="Calibri"/>
                                <w:i/>
                                <w:sz w:val="20"/>
                                <w:szCs w:val="20"/>
                                <w:shd w:val="clear" w:color="auto" w:fill="FFFFFF"/>
                              </w:rPr>
                              <w:t>ого</w:t>
                            </w:r>
                            <w:r w:rsidRPr="007E02BD">
                              <w:rPr>
                                <w:rFonts w:eastAsia="Calibri"/>
                                <w:i/>
                                <w:sz w:val="20"/>
                                <w:szCs w:val="20"/>
                                <w:shd w:val="clear" w:color="auto" w:fill="FFFFFF"/>
                              </w:rPr>
                              <w:t xml:space="preserve"> орган</w:t>
                            </w:r>
                            <w:r>
                              <w:rPr>
                                <w:rFonts w:eastAsia="Calibri"/>
                                <w:i/>
                                <w:sz w:val="20"/>
                                <w:szCs w:val="20"/>
                                <w:shd w:val="clear" w:color="auto" w:fill="FFFFFF"/>
                              </w:rPr>
                              <w:t>а</w:t>
                            </w:r>
                            <w:r w:rsidRPr="007E02BD">
                              <w:rPr>
                                <w:rFonts w:eastAsia="Calibri"/>
                                <w:i/>
                                <w:sz w:val="20"/>
                                <w:szCs w:val="20"/>
                                <w:shd w:val="clear" w:color="auto" w:fill="FFFFFF"/>
                              </w:rPr>
                              <w:t>)</w:t>
                            </w:r>
                            <w:r w:rsidRPr="000C1CE5">
                              <w:rPr>
                                <w:sz w:val="20"/>
                                <w:szCs w:val="20"/>
                              </w:rPr>
                              <w:t xml:space="preserve"> о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9" style="position:absolute;margin-left:-22.1pt;margin-top:394.65pt;width:186.1pt;height:4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" fillcolor="white [3212]" strokecolor="black [3213]" strokeweight=".5pt">
                <v:path arrowok="t"/>
                <v:textbox style="mso-fit-shape-to-text:t">
                  <w:txbxContent>
                    <w:p w:rsidR="00B8237C" w:rsidRPr="000C1CE5" w:rsidRDefault="00B8237C" w:rsidP="00D136CE">
                      <w:pPr>
                        <w:jc w:val="center"/>
                        <w:rPr>
                          <w:sz w:val="20"/>
                          <w:szCs w:val="20"/>
                        </w:rPr>
                      </w:pPr>
                      <w:r w:rsidRPr="000C1CE5">
                        <w:rPr>
                          <w:sz w:val="20"/>
                          <w:szCs w:val="20"/>
                        </w:rPr>
                        <w:t xml:space="preserve">Оформление </w:t>
                      </w:r>
                      <w:r w:rsidR="00AD0436">
                        <w:rPr>
                          <w:sz w:val="20"/>
                          <w:szCs w:val="20"/>
                        </w:rPr>
                        <w:t>решения</w:t>
                      </w:r>
                      <w:r w:rsidR="00AD0436" w:rsidRPr="007E02BD">
                        <w:rPr>
                          <w:rFonts w:eastAsia="Calibri"/>
                          <w:i/>
                          <w:sz w:val="20"/>
                          <w:szCs w:val="20"/>
                          <w:shd w:val="clear" w:color="auto" w:fill="FFFFFF"/>
                        </w:rPr>
                        <w:t xml:space="preserve"> (</w:t>
                      </w:r>
                      <w:r w:rsidRPr="007E02BD">
                        <w:rPr>
                          <w:rFonts w:eastAsia="Calibri"/>
                          <w:i/>
                          <w:sz w:val="20"/>
                          <w:szCs w:val="20"/>
                          <w:shd w:val="clear" w:color="auto" w:fill="FFFFFF"/>
                        </w:rPr>
                        <w:t>уполномоченн</w:t>
                      </w:r>
                      <w:r>
                        <w:rPr>
                          <w:rFonts w:eastAsia="Calibri"/>
                          <w:i/>
                          <w:sz w:val="20"/>
                          <w:szCs w:val="20"/>
                          <w:shd w:val="clear" w:color="auto" w:fill="FFFFFF"/>
                        </w:rPr>
                        <w:t>ого</w:t>
                      </w:r>
                      <w:r w:rsidRPr="007E02BD">
                        <w:rPr>
                          <w:rFonts w:eastAsia="Calibri"/>
                          <w:i/>
                          <w:sz w:val="20"/>
                          <w:szCs w:val="20"/>
                          <w:shd w:val="clear" w:color="auto" w:fill="FFFFFF"/>
                        </w:rPr>
                        <w:t xml:space="preserve"> орган</w:t>
                      </w:r>
                      <w:r>
                        <w:rPr>
                          <w:rFonts w:eastAsia="Calibri"/>
                          <w:i/>
                          <w:sz w:val="20"/>
                          <w:szCs w:val="20"/>
                          <w:shd w:val="clear" w:color="auto" w:fill="FFFFFF"/>
                        </w:rPr>
                        <w:t>а</w:t>
                      </w:r>
                      <w:r w:rsidRPr="007E02BD">
                        <w:rPr>
                          <w:rFonts w:eastAsia="Calibri"/>
                          <w:i/>
                          <w:sz w:val="20"/>
                          <w:szCs w:val="20"/>
                          <w:shd w:val="clear" w:color="auto" w:fill="FFFFFF"/>
                        </w:rPr>
                        <w:t>)</w:t>
                      </w:r>
                      <w:r w:rsidRPr="000C1CE5">
                        <w:rPr>
                          <w:sz w:val="20"/>
                          <w:szCs w:val="20"/>
                        </w:rPr>
                        <w:t xml:space="preserve"> о предоставлении муниципальной услуги</w:t>
                      </w:r>
                    </w:p>
                  </w:txbxContent>
                </v:textbox>
              </v:rect>
            </w:pict>
          </mc:Fallback>
        </mc:AlternateContent>
      </w:r>
      <w:r w:rsidR="007C010B">
        <w:rPr>
          <w:noProof/>
          <w:lang w:eastAsia="ru-RU"/>
        </w:rPr>
        <mc:AlternateContent>
          <mc:Choice Requires="wps">
            <w:drawing>
              <wp:anchor distT="0" distB="0" distL="114300" distR="114300" simplePos="0" relativeHeight="251676672" behindDoc="1" locked="0" layoutInCell="1" allowOverlap="1">
                <wp:simplePos x="0" y="0"/>
                <wp:positionH relativeFrom="column">
                  <wp:posOffset>-264795</wp:posOffset>
                </wp:positionH>
                <wp:positionV relativeFrom="paragraph">
                  <wp:posOffset>3327400</wp:posOffset>
                </wp:positionV>
                <wp:extent cx="2347595" cy="604520"/>
                <wp:effectExtent l="0" t="0" r="14605" b="24765"/>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595" cy="604520"/>
                        </a:xfrm>
                        <a:prstGeom prst="rect">
                          <a:avLst/>
                        </a:prstGeom>
                        <a:solidFill>
                          <a:srgbClr val="FFFFFF"/>
                        </a:solidFill>
                        <a:ln w="9525">
                          <a:solidFill>
                            <a:srgbClr val="000000"/>
                          </a:solidFill>
                          <a:miter lim="800000"/>
                          <a:headEnd/>
                          <a:tailEnd/>
                        </a:ln>
                      </wps:spPr>
                      <wps:txbx>
                        <w:txbxContent>
                          <w:p w:rsidR="00B8237C" w:rsidRPr="00BC03E8" w:rsidRDefault="00B8237C" w:rsidP="00D136CE">
                            <w:pPr>
                              <w:jc w:val="center"/>
                              <w:rPr>
                                <w:sz w:val="20"/>
                                <w:szCs w:val="20"/>
                              </w:rPr>
                            </w:pPr>
                            <w:r w:rsidRPr="00BC03E8">
                              <w:rPr>
                                <w:sz w:val="20"/>
                                <w:szCs w:val="20"/>
                              </w:rPr>
                              <w:t>Отсутствуют основания для отказа в предоставлении муниципальной услуги</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5" o:spid="_x0000_s1040" style="position:absolute;margin-left:-20.85pt;margin-top:262pt;width:184.85pt;height:47.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">
                <v:textbox style="mso-fit-shape-to-text:t">
                  <w:txbxContent>
                    <w:p w:rsidR="00B8237C" w:rsidRPr="00BC03E8" w:rsidRDefault="00B8237C" w:rsidP="00D136CE">
                      <w:pPr>
                        <w:jc w:val="center"/>
                        <w:rPr>
                          <w:sz w:val="20"/>
                          <w:szCs w:val="20"/>
                        </w:rPr>
                      </w:pPr>
                      <w:r w:rsidRPr="00BC03E8">
                        <w:rPr>
                          <w:sz w:val="20"/>
                          <w:szCs w:val="20"/>
                        </w:rPr>
                        <w:t>Отсутствуют основания для отказа в предоставлении муниципальной услуги</w:t>
                      </w:r>
                    </w:p>
                  </w:txbxContent>
                </v:textbox>
              </v:rect>
            </w:pict>
          </mc:Fallback>
        </mc:AlternateContent>
      </w:r>
      <w:r w:rsidR="007C010B">
        <w:rPr>
          <w:noProof/>
          <w:lang w:eastAsia="ru-RU"/>
        </w:rPr>
        <mc:AlternateContent>
          <mc:Choice Requires="wps">
            <w:drawing>
              <wp:anchor distT="0" distB="0" distL="114299" distR="114299" simplePos="0" relativeHeight="251683840" behindDoc="1" locked="0" layoutInCell="1" allowOverlap="1">
                <wp:simplePos x="0" y="0"/>
                <wp:positionH relativeFrom="column">
                  <wp:posOffset>4429759</wp:posOffset>
                </wp:positionH>
                <wp:positionV relativeFrom="paragraph">
                  <wp:posOffset>1661160</wp:posOffset>
                </wp:positionV>
                <wp:extent cx="0" cy="222250"/>
                <wp:effectExtent l="76200" t="0" r="57150" b="6350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B4B69" id="AutoShape 22" o:spid="_x0000_s1026" type="#_x0000_t32" style="position:absolute;margin-left:348.8pt;margin-top:130.8pt;width:0;height:17.5pt;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">
                <v:stroke endarrow="block"/>
              </v:shape>
            </w:pict>
          </mc:Fallback>
        </mc:AlternateContent>
      </w:r>
      <w:r w:rsidR="007C010B">
        <w:rPr>
          <w:noProof/>
          <w:lang w:eastAsia="ru-RU"/>
        </w:rPr>
        <mc:AlternateContent>
          <mc:Choice Requires="wps">
            <w:drawing>
              <wp:anchor distT="0" distB="0" distL="114300" distR="114300" simplePos="0" relativeHeight="251682816" behindDoc="1" locked="0" layoutInCell="1" allowOverlap="1">
                <wp:simplePos x="0" y="0"/>
                <wp:positionH relativeFrom="column">
                  <wp:posOffset>3921125</wp:posOffset>
                </wp:positionH>
                <wp:positionV relativeFrom="paragraph">
                  <wp:posOffset>894715</wp:posOffset>
                </wp:positionV>
                <wp:extent cx="508635" cy="309880"/>
                <wp:effectExtent l="0" t="0" r="81915" b="5207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309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DADFB" id="AutoShape 21" o:spid="_x0000_s1026" type="#_x0000_t32" style="position:absolute;margin-left:308.75pt;margin-top:70.45pt;width:40.05pt;height:24.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">
                <v:stroke endarrow="block"/>
              </v:shape>
            </w:pict>
          </mc:Fallback>
        </mc:AlternateContent>
      </w:r>
      <w:r w:rsidR="007C010B">
        <w:rPr>
          <w:noProof/>
          <w:lang w:eastAsia="ru-RU"/>
        </w:rPr>
        <mc:AlternateContent>
          <mc:Choice Requires="wps">
            <w:drawing>
              <wp:anchor distT="0" distB="0" distL="114299" distR="114299" simplePos="0" relativeHeight="251670528" behindDoc="1" locked="0" layoutInCell="1" allowOverlap="1">
                <wp:simplePos x="0" y="0"/>
                <wp:positionH relativeFrom="column">
                  <wp:posOffset>4933314</wp:posOffset>
                </wp:positionH>
                <wp:positionV relativeFrom="paragraph">
                  <wp:posOffset>174625</wp:posOffset>
                </wp:positionV>
                <wp:extent cx="0" cy="266700"/>
                <wp:effectExtent l="76200" t="0" r="57150" b="571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E838C" id="AutoShape 9" o:spid="_x0000_s1026" type="#_x0000_t32" style="position:absolute;margin-left:388.45pt;margin-top:13.75pt;width:0;height:21pt;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jCMw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">
                <v:stroke endarrow="block"/>
              </v:shape>
            </w:pict>
          </mc:Fallback>
        </mc:AlternateContent>
      </w:r>
    </w:p>
    <w:sectPr w:rsidR="00D347C4" w:rsidRPr="004D23B7" w:rsidSect="004817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F9D" w:rsidRDefault="00364F9D" w:rsidP="00481752">
      <w:pPr>
        <w:spacing w:line="240" w:lineRule="auto"/>
      </w:pPr>
      <w:r>
        <w:separator/>
      </w:r>
    </w:p>
  </w:endnote>
  <w:endnote w:type="continuationSeparator" w:id="0">
    <w:p w:rsidR="00364F9D" w:rsidRDefault="00364F9D" w:rsidP="00481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79016"/>
      <w:docPartObj>
        <w:docPartGallery w:val="Page Numbers (Bottom of Page)"/>
        <w:docPartUnique/>
      </w:docPartObj>
    </w:sdtPr>
    <w:sdtEndPr/>
    <w:sdtContent>
      <w:p w:rsidR="00B8237C" w:rsidRDefault="00B8237C" w:rsidP="00B300EA">
        <w:pPr>
          <w:pStyle w:val="af"/>
          <w:jc w:val="center"/>
        </w:pPr>
        <w:r>
          <w:rPr>
            <w:noProof/>
          </w:rPr>
          <w:fldChar w:fldCharType="begin"/>
        </w:r>
        <w:r>
          <w:rPr>
            <w:noProof/>
          </w:rPr>
          <w:instrText xml:space="preserve"> PAGE   \* MERGEFORMAT </w:instrText>
        </w:r>
        <w:r>
          <w:rPr>
            <w:noProof/>
          </w:rPr>
          <w:fldChar w:fldCharType="separate"/>
        </w:r>
        <w:r w:rsidR="002A6925">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F9D" w:rsidRDefault="00364F9D" w:rsidP="00481752">
      <w:pPr>
        <w:spacing w:line="240" w:lineRule="auto"/>
      </w:pPr>
      <w:r>
        <w:separator/>
      </w:r>
    </w:p>
  </w:footnote>
  <w:footnote w:type="continuationSeparator" w:id="0">
    <w:p w:rsidR="00364F9D" w:rsidRDefault="00364F9D" w:rsidP="0048175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14213"/>
    <w:multiLevelType w:val="hybridMultilevel"/>
    <w:tmpl w:val="C24EE35A"/>
    <w:lvl w:ilvl="0" w:tplc="C12EA224">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2D3A12"/>
    <w:multiLevelType w:val="hybridMultilevel"/>
    <w:tmpl w:val="F1CA9516"/>
    <w:lvl w:ilvl="0" w:tplc="2AEC17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4003DD"/>
    <w:multiLevelType w:val="multilevel"/>
    <w:tmpl w:val="DE0895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CE"/>
    <w:rsid w:val="000025C0"/>
    <w:rsid w:val="00010632"/>
    <w:rsid w:val="00012409"/>
    <w:rsid w:val="00032B5E"/>
    <w:rsid w:val="000411DD"/>
    <w:rsid w:val="00055CE7"/>
    <w:rsid w:val="00062282"/>
    <w:rsid w:val="00062AE0"/>
    <w:rsid w:val="00074174"/>
    <w:rsid w:val="00091130"/>
    <w:rsid w:val="000A274B"/>
    <w:rsid w:val="000A4576"/>
    <w:rsid w:val="000C1CE5"/>
    <w:rsid w:val="000C26BD"/>
    <w:rsid w:val="000C4BFE"/>
    <w:rsid w:val="000C610C"/>
    <w:rsid w:val="000E1B6D"/>
    <w:rsid w:val="000E5330"/>
    <w:rsid w:val="000F01FB"/>
    <w:rsid w:val="000F2008"/>
    <w:rsid w:val="00101C00"/>
    <w:rsid w:val="001120BB"/>
    <w:rsid w:val="001141B2"/>
    <w:rsid w:val="00116919"/>
    <w:rsid w:val="00124FF0"/>
    <w:rsid w:val="00125692"/>
    <w:rsid w:val="001513C4"/>
    <w:rsid w:val="00156FE0"/>
    <w:rsid w:val="00165927"/>
    <w:rsid w:val="001752A0"/>
    <w:rsid w:val="001759E9"/>
    <w:rsid w:val="00186214"/>
    <w:rsid w:val="00197289"/>
    <w:rsid w:val="001A2612"/>
    <w:rsid w:val="001B35BB"/>
    <w:rsid w:val="001B68E9"/>
    <w:rsid w:val="001C16F2"/>
    <w:rsid w:val="001D3D37"/>
    <w:rsid w:val="001F3A76"/>
    <w:rsid w:val="00211C9D"/>
    <w:rsid w:val="00235BB7"/>
    <w:rsid w:val="00237E36"/>
    <w:rsid w:val="00240A87"/>
    <w:rsid w:val="002428F3"/>
    <w:rsid w:val="00243DDB"/>
    <w:rsid w:val="00245472"/>
    <w:rsid w:val="002746D7"/>
    <w:rsid w:val="00293344"/>
    <w:rsid w:val="00294584"/>
    <w:rsid w:val="00295B83"/>
    <w:rsid w:val="002A6925"/>
    <w:rsid w:val="002F1515"/>
    <w:rsid w:val="002F29B4"/>
    <w:rsid w:val="002F2B2B"/>
    <w:rsid w:val="002F4D36"/>
    <w:rsid w:val="003039A4"/>
    <w:rsid w:val="003122C1"/>
    <w:rsid w:val="00334773"/>
    <w:rsid w:val="0033586D"/>
    <w:rsid w:val="00347380"/>
    <w:rsid w:val="003515B8"/>
    <w:rsid w:val="00353A78"/>
    <w:rsid w:val="00364C88"/>
    <w:rsid w:val="00364F9D"/>
    <w:rsid w:val="00365D29"/>
    <w:rsid w:val="003715AB"/>
    <w:rsid w:val="00375236"/>
    <w:rsid w:val="003849AC"/>
    <w:rsid w:val="00394D5A"/>
    <w:rsid w:val="003B19A5"/>
    <w:rsid w:val="003D42CC"/>
    <w:rsid w:val="003E6164"/>
    <w:rsid w:val="003F0F22"/>
    <w:rsid w:val="003F2975"/>
    <w:rsid w:val="003F2CD0"/>
    <w:rsid w:val="00404946"/>
    <w:rsid w:val="00414DCB"/>
    <w:rsid w:val="0041743C"/>
    <w:rsid w:val="0042546F"/>
    <w:rsid w:val="004279F0"/>
    <w:rsid w:val="00432374"/>
    <w:rsid w:val="00456767"/>
    <w:rsid w:val="00462542"/>
    <w:rsid w:val="00481752"/>
    <w:rsid w:val="00486CED"/>
    <w:rsid w:val="0049310C"/>
    <w:rsid w:val="004B0667"/>
    <w:rsid w:val="004B1FDC"/>
    <w:rsid w:val="004B268C"/>
    <w:rsid w:val="004D23B7"/>
    <w:rsid w:val="004D2784"/>
    <w:rsid w:val="004E415B"/>
    <w:rsid w:val="004F475F"/>
    <w:rsid w:val="004F656B"/>
    <w:rsid w:val="00510426"/>
    <w:rsid w:val="00526501"/>
    <w:rsid w:val="00535B1B"/>
    <w:rsid w:val="005362B5"/>
    <w:rsid w:val="00542716"/>
    <w:rsid w:val="0055341C"/>
    <w:rsid w:val="00554174"/>
    <w:rsid w:val="00556412"/>
    <w:rsid w:val="0056798C"/>
    <w:rsid w:val="005A1043"/>
    <w:rsid w:val="005A3E66"/>
    <w:rsid w:val="005A5A5D"/>
    <w:rsid w:val="005A62CF"/>
    <w:rsid w:val="005B07D0"/>
    <w:rsid w:val="005C20B4"/>
    <w:rsid w:val="005F00F6"/>
    <w:rsid w:val="005F3FEC"/>
    <w:rsid w:val="005F49BC"/>
    <w:rsid w:val="00604BFA"/>
    <w:rsid w:val="0062087B"/>
    <w:rsid w:val="006336B8"/>
    <w:rsid w:val="00652D95"/>
    <w:rsid w:val="00660CD9"/>
    <w:rsid w:val="00660DBC"/>
    <w:rsid w:val="006C2E50"/>
    <w:rsid w:val="006D0B7E"/>
    <w:rsid w:val="006D380E"/>
    <w:rsid w:val="006E0D20"/>
    <w:rsid w:val="006E4D02"/>
    <w:rsid w:val="00711E2E"/>
    <w:rsid w:val="0073131A"/>
    <w:rsid w:val="00745FA6"/>
    <w:rsid w:val="0076437F"/>
    <w:rsid w:val="00770966"/>
    <w:rsid w:val="00773359"/>
    <w:rsid w:val="00776FAC"/>
    <w:rsid w:val="00787395"/>
    <w:rsid w:val="0079030D"/>
    <w:rsid w:val="00794B4D"/>
    <w:rsid w:val="007A6CE5"/>
    <w:rsid w:val="007B4709"/>
    <w:rsid w:val="007C010B"/>
    <w:rsid w:val="007C4684"/>
    <w:rsid w:val="007D629E"/>
    <w:rsid w:val="007E02BD"/>
    <w:rsid w:val="007E344E"/>
    <w:rsid w:val="007F1E3E"/>
    <w:rsid w:val="00806054"/>
    <w:rsid w:val="0081118D"/>
    <w:rsid w:val="00816DD7"/>
    <w:rsid w:val="00827BF8"/>
    <w:rsid w:val="00831931"/>
    <w:rsid w:val="00841E28"/>
    <w:rsid w:val="00842CC1"/>
    <w:rsid w:val="00843B95"/>
    <w:rsid w:val="00843D19"/>
    <w:rsid w:val="008455A3"/>
    <w:rsid w:val="00855C13"/>
    <w:rsid w:val="00871B2B"/>
    <w:rsid w:val="00876314"/>
    <w:rsid w:val="00890DC4"/>
    <w:rsid w:val="0089199F"/>
    <w:rsid w:val="00896559"/>
    <w:rsid w:val="008B419C"/>
    <w:rsid w:val="008C3F1A"/>
    <w:rsid w:val="008D4ECC"/>
    <w:rsid w:val="008E58AB"/>
    <w:rsid w:val="008F7F67"/>
    <w:rsid w:val="0091290A"/>
    <w:rsid w:val="00933BA0"/>
    <w:rsid w:val="00941EEC"/>
    <w:rsid w:val="00944F3C"/>
    <w:rsid w:val="009503B5"/>
    <w:rsid w:val="009607AA"/>
    <w:rsid w:val="0097143C"/>
    <w:rsid w:val="0097205A"/>
    <w:rsid w:val="00987037"/>
    <w:rsid w:val="00990AD4"/>
    <w:rsid w:val="009916BB"/>
    <w:rsid w:val="009929EF"/>
    <w:rsid w:val="009B44DB"/>
    <w:rsid w:val="009C1EC0"/>
    <w:rsid w:val="009D157F"/>
    <w:rsid w:val="009D6421"/>
    <w:rsid w:val="009E2209"/>
    <w:rsid w:val="009E7751"/>
    <w:rsid w:val="009F4067"/>
    <w:rsid w:val="009F7D88"/>
    <w:rsid w:val="00A06890"/>
    <w:rsid w:val="00A14C4A"/>
    <w:rsid w:val="00A345C7"/>
    <w:rsid w:val="00A37294"/>
    <w:rsid w:val="00A55EAB"/>
    <w:rsid w:val="00A71D29"/>
    <w:rsid w:val="00A94448"/>
    <w:rsid w:val="00A94BE0"/>
    <w:rsid w:val="00AA0434"/>
    <w:rsid w:val="00AA08DF"/>
    <w:rsid w:val="00AA2AD2"/>
    <w:rsid w:val="00AB5EC9"/>
    <w:rsid w:val="00AC1C90"/>
    <w:rsid w:val="00AC330A"/>
    <w:rsid w:val="00AC5F5C"/>
    <w:rsid w:val="00AD0436"/>
    <w:rsid w:val="00AD2687"/>
    <w:rsid w:val="00AE092E"/>
    <w:rsid w:val="00AE33D4"/>
    <w:rsid w:val="00B14394"/>
    <w:rsid w:val="00B162B2"/>
    <w:rsid w:val="00B17018"/>
    <w:rsid w:val="00B300EA"/>
    <w:rsid w:val="00B41FA5"/>
    <w:rsid w:val="00B44E31"/>
    <w:rsid w:val="00B61369"/>
    <w:rsid w:val="00B676E8"/>
    <w:rsid w:val="00B8237C"/>
    <w:rsid w:val="00B840DA"/>
    <w:rsid w:val="00B87EBA"/>
    <w:rsid w:val="00BC0294"/>
    <w:rsid w:val="00BC4690"/>
    <w:rsid w:val="00BC650D"/>
    <w:rsid w:val="00BD7EA5"/>
    <w:rsid w:val="00BE013E"/>
    <w:rsid w:val="00BE0E1C"/>
    <w:rsid w:val="00BE2FD9"/>
    <w:rsid w:val="00C00719"/>
    <w:rsid w:val="00C03150"/>
    <w:rsid w:val="00C125D9"/>
    <w:rsid w:val="00C33430"/>
    <w:rsid w:val="00C442A8"/>
    <w:rsid w:val="00C5137E"/>
    <w:rsid w:val="00C62B90"/>
    <w:rsid w:val="00C71BFE"/>
    <w:rsid w:val="00C87AF6"/>
    <w:rsid w:val="00CA493C"/>
    <w:rsid w:val="00CB0581"/>
    <w:rsid w:val="00CC7EEF"/>
    <w:rsid w:val="00CD4B57"/>
    <w:rsid w:val="00CE6208"/>
    <w:rsid w:val="00CE788B"/>
    <w:rsid w:val="00CE7EF5"/>
    <w:rsid w:val="00CF45C8"/>
    <w:rsid w:val="00D06C93"/>
    <w:rsid w:val="00D06FE1"/>
    <w:rsid w:val="00D136CE"/>
    <w:rsid w:val="00D2258F"/>
    <w:rsid w:val="00D347C4"/>
    <w:rsid w:val="00D477F2"/>
    <w:rsid w:val="00D50C87"/>
    <w:rsid w:val="00D6096D"/>
    <w:rsid w:val="00D8046A"/>
    <w:rsid w:val="00D96CDB"/>
    <w:rsid w:val="00DA520E"/>
    <w:rsid w:val="00DB498D"/>
    <w:rsid w:val="00DB55B7"/>
    <w:rsid w:val="00DC2AAE"/>
    <w:rsid w:val="00DD2D3E"/>
    <w:rsid w:val="00DE73C4"/>
    <w:rsid w:val="00DF05AD"/>
    <w:rsid w:val="00E05A90"/>
    <w:rsid w:val="00E078D6"/>
    <w:rsid w:val="00E10BE9"/>
    <w:rsid w:val="00E11ABC"/>
    <w:rsid w:val="00E14272"/>
    <w:rsid w:val="00E168ED"/>
    <w:rsid w:val="00E2136A"/>
    <w:rsid w:val="00E27375"/>
    <w:rsid w:val="00E315F4"/>
    <w:rsid w:val="00E33C45"/>
    <w:rsid w:val="00E43A11"/>
    <w:rsid w:val="00E603B4"/>
    <w:rsid w:val="00E60813"/>
    <w:rsid w:val="00E61FA9"/>
    <w:rsid w:val="00E72FF7"/>
    <w:rsid w:val="00E7389D"/>
    <w:rsid w:val="00E803C5"/>
    <w:rsid w:val="00E813B0"/>
    <w:rsid w:val="00E920FF"/>
    <w:rsid w:val="00EB5D08"/>
    <w:rsid w:val="00EB6776"/>
    <w:rsid w:val="00EC23EB"/>
    <w:rsid w:val="00EC412D"/>
    <w:rsid w:val="00ED4815"/>
    <w:rsid w:val="00F06F4E"/>
    <w:rsid w:val="00F173AA"/>
    <w:rsid w:val="00F17998"/>
    <w:rsid w:val="00F213EA"/>
    <w:rsid w:val="00F35120"/>
    <w:rsid w:val="00F57573"/>
    <w:rsid w:val="00F57F3A"/>
    <w:rsid w:val="00F61FA2"/>
    <w:rsid w:val="00F64149"/>
    <w:rsid w:val="00F676B9"/>
    <w:rsid w:val="00F83125"/>
    <w:rsid w:val="00F85EA0"/>
    <w:rsid w:val="00F9188E"/>
    <w:rsid w:val="00FA7D3C"/>
    <w:rsid w:val="00FF6E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C02B7-AB05-4103-B906-E4AB25B2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6CE"/>
    <w:pPr>
      <w:spacing w:after="0"/>
    </w:pPr>
    <w:rPr>
      <w:rFonts w:ascii="Times New Roman" w:eastAsia="Times New Roman" w:hAnsi="Times New Roman" w:cs="Times New Roman"/>
      <w:sz w:val="28"/>
    </w:rPr>
  </w:style>
  <w:style w:type="paragraph" w:styleId="1">
    <w:name w:val="heading 1"/>
    <w:aliases w:val="Глава"/>
    <w:basedOn w:val="a"/>
    <w:next w:val="a"/>
    <w:link w:val="10"/>
    <w:uiPriority w:val="99"/>
    <w:qFormat/>
    <w:rsid w:val="0076437F"/>
    <w:pPr>
      <w:keepNext/>
      <w:spacing w:before="240" w:after="60" w:line="240" w:lineRule="auto"/>
      <w:outlineLvl w:val="0"/>
    </w:pPr>
    <w:rPr>
      <w:rFonts w:ascii="Cambria" w:hAnsi="Cambria"/>
      <w:b/>
      <w:bCs/>
      <w:kern w:val="32"/>
      <w:sz w:val="32"/>
      <w:szCs w:val="32"/>
      <w:lang w:eastAsia="ru-RU"/>
    </w:rPr>
  </w:style>
  <w:style w:type="paragraph" w:styleId="2">
    <w:name w:val="heading 2"/>
    <w:basedOn w:val="a"/>
    <w:next w:val="a"/>
    <w:link w:val="20"/>
    <w:uiPriority w:val="99"/>
    <w:unhideWhenUsed/>
    <w:qFormat/>
    <w:rsid w:val="0076437F"/>
    <w:pPr>
      <w:keepNext/>
      <w:keepLines/>
      <w:spacing w:before="20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9"/>
    <w:qFormat/>
    <w:rsid w:val="0076437F"/>
    <w:pPr>
      <w:keepNext/>
      <w:spacing w:before="240" w:after="60" w:line="240" w:lineRule="auto"/>
      <w:outlineLvl w:val="2"/>
    </w:pPr>
    <w:rPr>
      <w:rFonts w:ascii="Cambria" w:hAnsi="Cambria"/>
      <w:b/>
      <w:bCs/>
      <w:sz w:val="26"/>
      <w:szCs w:val="26"/>
      <w:lang w:eastAsia="ru-RU"/>
    </w:rPr>
  </w:style>
  <w:style w:type="paragraph" w:styleId="4">
    <w:name w:val="heading 4"/>
    <w:basedOn w:val="a"/>
    <w:next w:val="a"/>
    <w:link w:val="40"/>
    <w:uiPriority w:val="99"/>
    <w:qFormat/>
    <w:rsid w:val="0076437F"/>
    <w:pPr>
      <w:keepNext/>
      <w:spacing w:line="240" w:lineRule="auto"/>
      <w:jc w:val="center"/>
      <w:outlineLvl w:val="3"/>
    </w:pPr>
    <w:rPr>
      <w:rFonts w:ascii="Calibri" w:hAnsi="Calibri"/>
      <w:b/>
      <w:bCs/>
      <w:szCs w:val="28"/>
      <w:lang w:eastAsia="ru-RU"/>
    </w:rPr>
  </w:style>
  <w:style w:type="paragraph" w:styleId="5">
    <w:name w:val="heading 5"/>
    <w:basedOn w:val="a"/>
    <w:next w:val="a"/>
    <w:link w:val="50"/>
    <w:uiPriority w:val="99"/>
    <w:qFormat/>
    <w:rsid w:val="0076437F"/>
    <w:pPr>
      <w:keepNext/>
      <w:spacing w:line="240" w:lineRule="auto"/>
      <w:jc w:val="center"/>
      <w:outlineLvl w:val="4"/>
    </w:pPr>
    <w:rPr>
      <w:rFonts w:ascii="Calibri" w:hAnsi="Calibri"/>
      <w:b/>
      <w:bCs/>
      <w:i/>
      <w:iCs/>
      <w:sz w:val="26"/>
      <w:szCs w:val="26"/>
      <w:lang w:eastAsia="ru-RU"/>
    </w:rPr>
  </w:style>
  <w:style w:type="paragraph" w:styleId="6">
    <w:name w:val="heading 6"/>
    <w:basedOn w:val="a"/>
    <w:next w:val="a"/>
    <w:link w:val="60"/>
    <w:qFormat/>
    <w:rsid w:val="0076437F"/>
    <w:pPr>
      <w:keepNext/>
      <w:spacing w:line="240" w:lineRule="auto"/>
      <w:jc w:val="both"/>
      <w:outlineLvl w:val="5"/>
    </w:pPr>
    <w:rPr>
      <w:rFonts w:eastAsia="Arial Unicode MS"/>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6437F"/>
    <w:pPr>
      <w:spacing w:line="240" w:lineRule="auto"/>
    </w:pPr>
    <w:rPr>
      <w:sz w:val="24"/>
      <w:szCs w:val="2"/>
      <w:lang w:eastAsia="ru-RU"/>
    </w:rPr>
  </w:style>
  <w:style w:type="character" w:customStyle="1" w:styleId="a4">
    <w:name w:val="Текст выноски Знак"/>
    <w:basedOn w:val="a0"/>
    <w:link w:val="a3"/>
    <w:uiPriority w:val="99"/>
    <w:semiHidden/>
    <w:rsid w:val="0076437F"/>
    <w:rPr>
      <w:rFonts w:ascii="Times New Roman" w:eastAsia="Times New Roman" w:hAnsi="Times New Roman" w:cs="Times New Roman"/>
      <w:sz w:val="24"/>
      <w:szCs w:val="2"/>
      <w:lang w:eastAsia="ru-RU"/>
    </w:rPr>
  </w:style>
  <w:style w:type="paragraph" w:styleId="a5">
    <w:name w:val="annotation text"/>
    <w:basedOn w:val="a"/>
    <w:link w:val="a6"/>
    <w:autoRedefine/>
    <w:rsid w:val="0076437F"/>
    <w:pPr>
      <w:spacing w:line="240" w:lineRule="auto"/>
    </w:pPr>
    <w:rPr>
      <w:sz w:val="24"/>
      <w:szCs w:val="20"/>
      <w:lang w:eastAsia="ru-RU"/>
    </w:rPr>
  </w:style>
  <w:style w:type="character" w:customStyle="1" w:styleId="a6">
    <w:name w:val="Текст примечания Знак"/>
    <w:basedOn w:val="a0"/>
    <w:link w:val="a5"/>
    <w:rsid w:val="0076437F"/>
    <w:rPr>
      <w:rFonts w:ascii="Times New Roman" w:eastAsia="Times New Roman" w:hAnsi="Times New Roman" w:cs="Times New Roman"/>
      <w:sz w:val="24"/>
      <w:szCs w:val="20"/>
      <w:lang w:eastAsia="ru-RU"/>
    </w:rPr>
  </w:style>
  <w:style w:type="paragraph" w:customStyle="1" w:styleId="a7">
    <w:name w:val="Заголовок статьи"/>
    <w:basedOn w:val="a"/>
    <w:next w:val="a"/>
    <w:rsid w:val="0076437F"/>
    <w:pPr>
      <w:autoSpaceDE w:val="0"/>
      <w:autoSpaceDN w:val="0"/>
      <w:adjustRightInd w:val="0"/>
      <w:spacing w:line="240" w:lineRule="auto"/>
      <w:ind w:left="1612" w:hanging="892"/>
      <w:jc w:val="both"/>
    </w:pPr>
    <w:rPr>
      <w:rFonts w:ascii="Arial" w:hAnsi="Arial"/>
      <w:sz w:val="20"/>
      <w:szCs w:val="20"/>
      <w:lang w:eastAsia="ru-RU"/>
    </w:rPr>
  </w:style>
  <w:style w:type="paragraph" w:customStyle="1" w:styleId="ConsNormal">
    <w:name w:val="ConsNormal"/>
    <w:uiPriority w:val="99"/>
    <w:rsid w:val="0076437F"/>
    <w:pPr>
      <w:widowControl w:val="0"/>
      <w:autoSpaceDE w:val="0"/>
      <w:autoSpaceDN w:val="0"/>
      <w:adjustRightInd w:val="0"/>
      <w:spacing w:after="0" w:line="240" w:lineRule="auto"/>
      <w:ind w:right="19772" w:firstLine="720"/>
    </w:pPr>
    <w:rPr>
      <w:rFonts w:ascii="Times New Roman" w:eastAsia="Times New Roman" w:hAnsi="Times New Roman" w:cs="Times New Roman"/>
      <w:sz w:val="24"/>
      <w:szCs w:val="24"/>
      <w:lang w:eastAsia="ru-RU"/>
    </w:rPr>
  </w:style>
  <w:style w:type="paragraph" w:customStyle="1" w:styleId="ConsPlusTitle">
    <w:name w:val="ConsPlusTitle"/>
    <w:uiPriority w:val="99"/>
    <w:rsid w:val="0076437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6437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rmal">
    <w:name w:val="ConsPlusNormal"/>
    <w:rsid w:val="0076437F"/>
    <w:pPr>
      <w:autoSpaceDE w:val="0"/>
      <w:autoSpaceDN w:val="0"/>
      <w:adjustRightInd w:val="0"/>
      <w:spacing w:after="0" w:line="240" w:lineRule="auto"/>
      <w:ind w:firstLine="720"/>
    </w:pPr>
    <w:rPr>
      <w:rFonts w:ascii="Arial" w:hAnsi="Arial" w:cs="Arial"/>
      <w:sz w:val="20"/>
      <w:szCs w:val="20"/>
    </w:rPr>
  </w:style>
  <w:style w:type="paragraph" w:customStyle="1" w:styleId="a8">
    <w:name w:val="Знак Знак Знак Знак Знак Знак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a9">
    <w:name w:val="Знак Знак Знак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11">
    <w:name w:val="Знак Знак Знак1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aa">
    <w:name w:val="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u">
    <w:name w:val="u"/>
    <w:basedOn w:val="a"/>
    <w:rsid w:val="0076437F"/>
    <w:pPr>
      <w:spacing w:before="100" w:beforeAutospacing="1" w:after="100" w:afterAutospacing="1" w:line="240" w:lineRule="auto"/>
    </w:pPr>
    <w:rPr>
      <w:sz w:val="24"/>
      <w:szCs w:val="24"/>
      <w:lang w:eastAsia="ru-RU"/>
    </w:rPr>
  </w:style>
  <w:style w:type="paragraph" w:customStyle="1" w:styleId="12">
    <w:name w:val="Знак Знак Знак Знак1"/>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ConsPlusNonformat">
    <w:name w:val="ConsPlusNonformat"/>
    <w:uiPriority w:val="99"/>
    <w:rsid w:val="00764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
    <w:name w:val="Знак Знак Знак2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
    <w:uiPriority w:val="99"/>
    <w:rsid w:val="0076437F"/>
    <w:pPr>
      <w:spacing w:after="160" w:line="240" w:lineRule="exact"/>
    </w:pPr>
    <w:rPr>
      <w:sz w:val="20"/>
      <w:szCs w:val="20"/>
      <w:lang w:eastAsia="ru-RU"/>
    </w:rPr>
  </w:style>
  <w:style w:type="paragraph" w:customStyle="1" w:styleId="-12">
    <w:name w:val="Цветной список - Акцент 12"/>
    <w:basedOn w:val="a"/>
    <w:uiPriority w:val="99"/>
    <w:rsid w:val="0076437F"/>
    <w:pPr>
      <w:widowControl w:val="0"/>
      <w:autoSpaceDE w:val="0"/>
      <w:autoSpaceDN w:val="0"/>
      <w:adjustRightInd w:val="0"/>
      <w:spacing w:line="240" w:lineRule="auto"/>
      <w:ind w:left="720"/>
    </w:pPr>
    <w:rPr>
      <w:rFonts w:ascii="Courier New" w:hAnsi="Courier New" w:cs="Courier New"/>
      <w:sz w:val="20"/>
      <w:szCs w:val="20"/>
      <w:lang w:eastAsia="ru-RU"/>
    </w:rPr>
  </w:style>
  <w:style w:type="paragraph" w:customStyle="1" w:styleId="51">
    <w:name w:val="Светлый список — акцент 51"/>
    <w:basedOn w:val="a"/>
    <w:uiPriority w:val="99"/>
    <w:rsid w:val="0076437F"/>
    <w:pPr>
      <w:widowControl w:val="0"/>
      <w:autoSpaceDE w:val="0"/>
      <w:autoSpaceDN w:val="0"/>
      <w:adjustRightInd w:val="0"/>
      <w:spacing w:line="240" w:lineRule="auto"/>
      <w:ind w:left="720"/>
    </w:pPr>
    <w:rPr>
      <w:rFonts w:ascii="Courier New" w:hAnsi="Courier New" w:cs="Courier New"/>
      <w:sz w:val="20"/>
      <w:szCs w:val="20"/>
      <w:lang w:eastAsia="ru-RU"/>
    </w:rPr>
  </w:style>
  <w:style w:type="paragraph" w:customStyle="1" w:styleId="22">
    <w:name w:val="Обычный2"/>
    <w:uiPriority w:val="99"/>
    <w:rsid w:val="0076437F"/>
    <w:pPr>
      <w:spacing w:after="0" w:line="240" w:lineRule="auto"/>
    </w:pPr>
    <w:rPr>
      <w:rFonts w:ascii="Times New Roman" w:eastAsia="Times New Roman" w:hAnsi="Times New Roman" w:cs="Times New Roman"/>
      <w:noProof/>
      <w:color w:val="000000"/>
      <w:sz w:val="24"/>
      <w:szCs w:val="24"/>
      <w:lang w:eastAsia="ru-RU"/>
    </w:rPr>
  </w:style>
  <w:style w:type="character" w:customStyle="1" w:styleId="apple-converted-space">
    <w:name w:val="apple-converted-space"/>
    <w:basedOn w:val="a0"/>
    <w:uiPriority w:val="99"/>
    <w:rsid w:val="0076437F"/>
  </w:style>
  <w:style w:type="paragraph" w:customStyle="1" w:styleId="uni">
    <w:name w:val="uni"/>
    <w:basedOn w:val="a"/>
    <w:rsid w:val="0076437F"/>
    <w:pPr>
      <w:spacing w:before="100" w:beforeAutospacing="1" w:after="100" w:afterAutospacing="1" w:line="240" w:lineRule="auto"/>
    </w:pPr>
    <w:rPr>
      <w:rFonts w:ascii="Times" w:eastAsia="MS Mincho" w:hAnsi="Times"/>
      <w:sz w:val="20"/>
      <w:szCs w:val="20"/>
      <w:lang w:eastAsia="ru-RU"/>
    </w:rPr>
  </w:style>
  <w:style w:type="paragraph" w:customStyle="1" w:styleId="13">
    <w:name w:val="Стиль1"/>
    <w:basedOn w:val="a3"/>
    <w:next w:val="a5"/>
    <w:link w:val="14"/>
    <w:qFormat/>
    <w:rsid w:val="0076437F"/>
    <w:rPr>
      <w:sz w:val="28"/>
    </w:rPr>
  </w:style>
  <w:style w:type="character" w:customStyle="1" w:styleId="14">
    <w:name w:val="Стиль1 Знак"/>
    <w:basedOn w:val="a4"/>
    <w:link w:val="13"/>
    <w:rsid w:val="0076437F"/>
    <w:rPr>
      <w:rFonts w:ascii="Times New Roman" w:eastAsia="Times New Roman" w:hAnsi="Times New Roman" w:cs="Times New Roman"/>
      <w:sz w:val="28"/>
      <w:szCs w:val="2"/>
      <w:lang w:eastAsia="ru-RU"/>
    </w:rPr>
  </w:style>
  <w:style w:type="paragraph" w:customStyle="1" w:styleId="23">
    <w:name w:val="Стиль2"/>
    <w:basedOn w:val="13"/>
    <w:link w:val="24"/>
    <w:qFormat/>
    <w:rsid w:val="0076437F"/>
    <w:rPr>
      <w:sz w:val="24"/>
    </w:rPr>
  </w:style>
  <w:style w:type="character" w:customStyle="1" w:styleId="24">
    <w:name w:val="Стиль2 Знак"/>
    <w:basedOn w:val="14"/>
    <w:link w:val="23"/>
    <w:rsid w:val="0076437F"/>
    <w:rPr>
      <w:rFonts w:ascii="Times New Roman" w:eastAsia="Times New Roman" w:hAnsi="Times New Roman" w:cs="Times New Roman"/>
      <w:sz w:val="24"/>
      <w:szCs w:val="2"/>
      <w:lang w:eastAsia="ru-RU"/>
    </w:rPr>
  </w:style>
  <w:style w:type="paragraph" w:customStyle="1" w:styleId="31">
    <w:name w:val="Стиль3"/>
    <w:basedOn w:val="a"/>
    <w:link w:val="32"/>
    <w:qFormat/>
    <w:rsid w:val="0076437F"/>
    <w:pPr>
      <w:spacing w:line="240" w:lineRule="auto"/>
    </w:pPr>
    <w:rPr>
      <w:sz w:val="24"/>
      <w:szCs w:val="24"/>
      <w:lang w:eastAsia="ru-RU"/>
    </w:rPr>
  </w:style>
  <w:style w:type="character" w:customStyle="1" w:styleId="32">
    <w:name w:val="Стиль3 Знак"/>
    <w:basedOn w:val="a0"/>
    <w:link w:val="31"/>
    <w:rsid w:val="0076437F"/>
    <w:rPr>
      <w:rFonts w:ascii="Times New Roman" w:eastAsia="Times New Roman" w:hAnsi="Times New Roman" w:cs="Times New Roman"/>
      <w:sz w:val="24"/>
      <w:szCs w:val="24"/>
      <w:lang w:eastAsia="ru-RU"/>
    </w:rPr>
  </w:style>
  <w:style w:type="character" w:customStyle="1" w:styleId="10">
    <w:name w:val="Заголовок 1 Знак"/>
    <w:aliases w:val="Глава Знак"/>
    <w:basedOn w:val="a0"/>
    <w:link w:val="1"/>
    <w:uiPriority w:val="99"/>
    <w:rsid w:val="0076437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76437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9"/>
    <w:rsid w:val="0076437F"/>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76437F"/>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76437F"/>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76437F"/>
    <w:rPr>
      <w:rFonts w:ascii="Times New Roman" w:eastAsia="Arial Unicode MS" w:hAnsi="Times New Roman" w:cs="Times New Roman"/>
      <w:b/>
      <w:bCs/>
      <w:sz w:val="24"/>
      <w:szCs w:val="20"/>
      <w:lang w:eastAsia="ru-RU"/>
    </w:rPr>
  </w:style>
  <w:style w:type="paragraph" w:styleId="15">
    <w:name w:val="toc 1"/>
    <w:basedOn w:val="a"/>
    <w:next w:val="a"/>
    <w:autoRedefine/>
    <w:uiPriority w:val="99"/>
    <w:semiHidden/>
    <w:rsid w:val="0076437F"/>
    <w:pPr>
      <w:tabs>
        <w:tab w:val="right" w:leader="dot" w:pos="9360"/>
      </w:tabs>
      <w:spacing w:line="240" w:lineRule="auto"/>
    </w:pPr>
    <w:rPr>
      <w:b/>
      <w:bCs/>
      <w:noProof/>
      <w:sz w:val="26"/>
      <w:szCs w:val="26"/>
      <w:lang w:val="en-US" w:eastAsia="ru-RU"/>
    </w:rPr>
  </w:style>
  <w:style w:type="paragraph" w:styleId="ab">
    <w:name w:val="footnote text"/>
    <w:basedOn w:val="a"/>
    <w:link w:val="ac"/>
    <w:uiPriority w:val="99"/>
    <w:rsid w:val="0076437F"/>
    <w:pPr>
      <w:spacing w:line="240" w:lineRule="auto"/>
    </w:pPr>
    <w:rPr>
      <w:sz w:val="20"/>
      <w:szCs w:val="20"/>
      <w:lang w:eastAsia="ru-RU"/>
    </w:rPr>
  </w:style>
  <w:style w:type="character" w:customStyle="1" w:styleId="ac">
    <w:name w:val="Текст сноски Знак"/>
    <w:basedOn w:val="a0"/>
    <w:link w:val="ab"/>
    <w:uiPriority w:val="99"/>
    <w:rsid w:val="0076437F"/>
    <w:rPr>
      <w:rFonts w:ascii="Times New Roman" w:eastAsia="Times New Roman" w:hAnsi="Times New Roman" w:cs="Times New Roman"/>
      <w:sz w:val="20"/>
      <w:szCs w:val="20"/>
      <w:lang w:eastAsia="ru-RU"/>
    </w:rPr>
  </w:style>
  <w:style w:type="paragraph" w:styleId="ad">
    <w:name w:val="header"/>
    <w:basedOn w:val="a"/>
    <w:link w:val="ae"/>
    <w:uiPriority w:val="99"/>
    <w:rsid w:val="0076437F"/>
    <w:pPr>
      <w:tabs>
        <w:tab w:val="center" w:pos="4677"/>
        <w:tab w:val="right" w:pos="9355"/>
      </w:tabs>
      <w:spacing w:line="240" w:lineRule="auto"/>
    </w:pPr>
    <w:rPr>
      <w:sz w:val="24"/>
      <w:szCs w:val="24"/>
      <w:lang w:eastAsia="ru-RU"/>
    </w:rPr>
  </w:style>
  <w:style w:type="character" w:customStyle="1" w:styleId="ae">
    <w:name w:val="Верхний колонтитул Знак"/>
    <w:basedOn w:val="a0"/>
    <w:link w:val="ad"/>
    <w:uiPriority w:val="99"/>
    <w:rsid w:val="0076437F"/>
    <w:rPr>
      <w:rFonts w:ascii="Times New Roman" w:eastAsia="Times New Roman" w:hAnsi="Times New Roman" w:cs="Times New Roman"/>
      <w:sz w:val="24"/>
      <w:szCs w:val="24"/>
      <w:lang w:eastAsia="ru-RU"/>
    </w:rPr>
  </w:style>
  <w:style w:type="paragraph" w:styleId="af">
    <w:name w:val="footer"/>
    <w:basedOn w:val="a"/>
    <w:link w:val="af0"/>
    <w:uiPriority w:val="99"/>
    <w:rsid w:val="0076437F"/>
    <w:pPr>
      <w:tabs>
        <w:tab w:val="center" w:pos="4677"/>
        <w:tab w:val="right" w:pos="9355"/>
      </w:tabs>
      <w:spacing w:line="240" w:lineRule="auto"/>
    </w:pPr>
    <w:rPr>
      <w:sz w:val="24"/>
      <w:szCs w:val="24"/>
      <w:lang w:eastAsia="ru-RU"/>
    </w:rPr>
  </w:style>
  <w:style w:type="character" w:customStyle="1" w:styleId="af0">
    <w:name w:val="Нижний колонтитул Знак"/>
    <w:basedOn w:val="a0"/>
    <w:link w:val="af"/>
    <w:uiPriority w:val="99"/>
    <w:rsid w:val="0076437F"/>
    <w:rPr>
      <w:rFonts w:ascii="Times New Roman" w:eastAsia="Times New Roman" w:hAnsi="Times New Roman" w:cs="Times New Roman"/>
      <w:sz w:val="24"/>
      <w:szCs w:val="24"/>
      <w:lang w:eastAsia="ru-RU"/>
    </w:rPr>
  </w:style>
  <w:style w:type="character" w:styleId="af1">
    <w:name w:val="footnote reference"/>
    <w:uiPriority w:val="99"/>
    <w:rsid w:val="0076437F"/>
    <w:rPr>
      <w:vertAlign w:val="superscript"/>
    </w:rPr>
  </w:style>
  <w:style w:type="character" w:styleId="af2">
    <w:name w:val="annotation reference"/>
    <w:rsid w:val="0076437F"/>
    <w:rPr>
      <w:sz w:val="16"/>
      <w:szCs w:val="16"/>
    </w:rPr>
  </w:style>
  <w:style w:type="character" w:styleId="af3">
    <w:name w:val="line number"/>
    <w:basedOn w:val="a0"/>
    <w:uiPriority w:val="99"/>
    <w:rsid w:val="0076437F"/>
  </w:style>
  <w:style w:type="character" w:styleId="af4">
    <w:name w:val="page number"/>
    <w:basedOn w:val="a0"/>
    <w:uiPriority w:val="99"/>
    <w:rsid w:val="0076437F"/>
  </w:style>
  <w:style w:type="paragraph" w:styleId="af5">
    <w:name w:val="Title"/>
    <w:basedOn w:val="a"/>
    <w:link w:val="af6"/>
    <w:uiPriority w:val="99"/>
    <w:qFormat/>
    <w:rsid w:val="0076437F"/>
    <w:pPr>
      <w:spacing w:line="240" w:lineRule="auto"/>
      <w:jc w:val="center"/>
    </w:pPr>
    <w:rPr>
      <w:rFonts w:ascii="Cambria" w:hAnsi="Cambria"/>
      <w:b/>
      <w:bCs/>
      <w:kern w:val="28"/>
      <w:sz w:val="32"/>
      <w:szCs w:val="32"/>
      <w:lang w:eastAsia="ru-RU"/>
    </w:rPr>
  </w:style>
  <w:style w:type="character" w:customStyle="1" w:styleId="af6">
    <w:name w:val="Название Знак"/>
    <w:basedOn w:val="a0"/>
    <w:link w:val="af5"/>
    <w:uiPriority w:val="99"/>
    <w:rsid w:val="0076437F"/>
    <w:rPr>
      <w:rFonts w:ascii="Cambria" w:eastAsia="Times New Roman" w:hAnsi="Cambria" w:cs="Times New Roman"/>
      <w:b/>
      <w:bCs/>
      <w:kern w:val="28"/>
      <w:sz w:val="32"/>
      <w:szCs w:val="32"/>
      <w:lang w:eastAsia="ru-RU"/>
    </w:rPr>
  </w:style>
  <w:style w:type="paragraph" w:styleId="af7">
    <w:name w:val="Body Text"/>
    <w:basedOn w:val="a"/>
    <w:link w:val="af8"/>
    <w:uiPriority w:val="99"/>
    <w:rsid w:val="0076437F"/>
    <w:pPr>
      <w:spacing w:after="120" w:line="240" w:lineRule="auto"/>
    </w:pPr>
    <w:rPr>
      <w:sz w:val="24"/>
      <w:szCs w:val="24"/>
      <w:lang w:eastAsia="ru-RU"/>
    </w:rPr>
  </w:style>
  <w:style w:type="character" w:customStyle="1" w:styleId="af8">
    <w:name w:val="Основной текст Знак"/>
    <w:basedOn w:val="a0"/>
    <w:link w:val="af7"/>
    <w:uiPriority w:val="99"/>
    <w:rsid w:val="0076437F"/>
    <w:rPr>
      <w:rFonts w:ascii="Times New Roman" w:eastAsia="Times New Roman" w:hAnsi="Times New Roman" w:cs="Times New Roman"/>
      <w:sz w:val="24"/>
      <w:szCs w:val="24"/>
      <w:lang w:eastAsia="ru-RU"/>
    </w:rPr>
  </w:style>
  <w:style w:type="paragraph" w:styleId="af9">
    <w:name w:val="Body Text Indent"/>
    <w:basedOn w:val="a"/>
    <w:link w:val="afa"/>
    <w:uiPriority w:val="99"/>
    <w:rsid w:val="0076437F"/>
    <w:pPr>
      <w:widowControl w:val="0"/>
      <w:shd w:val="clear" w:color="auto" w:fill="FFFFFF"/>
      <w:autoSpaceDE w:val="0"/>
      <w:autoSpaceDN w:val="0"/>
      <w:adjustRightInd w:val="0"/>
      <w:spacing w:before="269" w:line="240" w:lineRule="auto"/>
      <w:ind w:left="60"/>
      <w:jc w:val="both"/>
    </w:pPr>
    <w:rPr>
      <w:color w:val="000000"/>
      <w:spacing w:val="-8"/>
      <w:sz w:val="24"/>
      <w:szCs w:val="24"/>
      <w:lang w:eastAsia="ru-RU"/>
    </w:rPr>
  </w:style>
  <w:style w:type="character" w:customStyle="1" w:styleId="afa">
    <w:name w:val="Основной текст с отступом Знак"/>
    <w:basedOn w:val="a0"/>
    <w:link w:val="af9"/>
    <w:uiPriority w:val="99"/>
    <w:rsid w:val="0076437F"/>
    <w:rPr>
      <w:rFonts w:ascii="Times New Roman" w:eastAsia="Times New Roman" w:hAnsi="Times New Roman" w:cs="Times New Roman"/>
      <w:color w:val="000000"/>
      <w:spacing w:val="-8"/>
      <w:sz w:val="24"/>
      <w:szCs w:val="24"/>
      <w:shd w:val="clear" w:color="auto" w:fill="FFFFFF"/>
      <w:lang w:eastAsia="ru-RU"/>
    </w:rPr>
  </w:style>
  <w:style w:type="paragraph" w:styleId="25">
    <w:name w:val="Body Text Indent 2"/>
    <w:basedOn w:val="a"/>
    <w:link w:val="26"/>
    <w:uiPriority w:val="99"/>
    <w:rsid w:val="0076437F"/>
    <w:pPr>
      <w:widowControl w:val="0"/>
      <w:autoSpaceDE w:val="0"/>
      <w:autoSpaceDN w:val="0"/>
      <w:adjustRightInd w:val="0"/>
      <w:spacing w:line="240" w:lineRule="auto"/>
      <w:ind w:left="142"/>
      <w:jc w:val="both"/>
    </w:pPr>
    <w:rPr>
      <w:sz w:val="24"/>
      <w:szCs w:val="24"/>
      <w:lang w:eastAsia="ru-RU"/>
    </w:rPr>
  </w:style>
  <w:style w:type="character" w:customStyle="1" w:styleId="26">
    <w:name w:val="Основной текст с отступом 2 Знак"/>
    <w:basedOn w:val="a0"/>
    <w:link w:val="25"/>
    <w:uiPriority w:val="99"/>
    <w:rsid w:val="0076437F"/>
    <w:rPr>
      <w:rFonts w:ascii="Times New Roman" w:eastAsia="Times New Roman" w:hAnsi="Times New Roman" w:cs="Times New Roman"/>
      <w:sz w:val="24"/>
      <w:szCs w:val="24"/>
      <w:lang w:eastAsia="ru-RU"/>
    </w:rPr>
  </w:style>
  <w:style w:type="paragraph" w:styleId="33">
    <w:name w:val="Body Text Indent 3"/>
    <w:basedOn w:val="a"/>
    <w:link w:val="34"/>
    <w:uiPriority w:val="99"/>
    <w:rsid w:val="0076437F"/>
    <w:pPr>
      <w:spacing w:before="120" w:line="240" w:lineRule="auto"/>
      <w:ind w:firstLine="540"/>
      <w:jc w:val="both"/>
    </w:pPr>
    <w:rPr>
      <w:sz w:val="16"/>
      <w:szCs w:val="16"/>
      <w:lang w:eastAsia="ru-RU"/>
    </w:rPr>
  </w:style>
  <w:style w:type="character" w:customStyle="1" w:styleId="34">
    <w:name w:val="Основной текст с отступом 3 Знак"/>
    <w:basedOn w:val="a0"/>
    <w:link w:val="33"/>
    <w:uiPriority w:val="99"/>
    <w:rsid w:val="0076437F"/>
    <w:rPr>
      <w:rFonts w:ascii="Times New Roman" w:eastAsia="Times New Roman" w:hAnsi="Times New Roman" w:cs="Times New Roman"/>
      <w:sz w:val="16"/>
      <w:szCs w:val="16"/>
      <w:lang w:eastAsia="ru-RU"/>
    </w:rPr>
  </w:style>
  <w:style w:type="character" w:styleId="afb">
    <w:name w:val="Hyperlink"/>
    <w:uiPriority w:val="99"/>
    <w:rsid w:val="0076437F"/>
    <w:rPr>
      <w:color w:val="0000FF"/>
      <w:u w:val="single"/>
    </w:rPr>
  </w:style>
  <w:style w:type="character" w:styleId="afc">
    <w:name w:val="Strong"/>
    <w:uiPriority w:val="99"/>
    <w:qFormat/>
    <w:rsid w:val="0076437F"/>
    <w:rPr>
      <w:b/>
      <w:bCs/>
    </w:rPr>
  </w:style>
  <w:style w:type="paragraph" w:styleId="afd">
    <w:name w:val="Normal (Web)"/>
    <w:basedOn w:val="a"/>
    <w:rsid w:val="0076437F"/>
    <w:pPr>
      <w:spacing w:before="100" w:beforeAutospacing="1" w:after="100" w:afterAutospacing="1" w:line="240" w:lineRule="auto"/>
    </w:pPr>
    <w:rPr>
      <w:rFonts w:ascii="Verdana" w:hAnsi="Verdana" w:cs="Verdana"/>
      <w:color w:val="333333"/>
      <w:sz w:val="22"/>
      <w:lang w:eastAsia="ru-RU"/>
    </w:rPr>
  </w:style>
  <w:style w:type="paragraph" w:styleId="afe">
    <w:name w:val="annotation subject"/>
    <w:basedOn w:val="a5"/>
    <w:next w:val="a5"/>
    <w:link w:val="aff"/>
    <w:uiPriority w:val="99"/>
    <w:semiHidden/>
    <w:rsid w:val="0076437F"/>
    <w:rPr>
      <w:b/>
      <w:bCs/>
    </w:rPr>
  </w:style>
  <w:style w:type="character" w:customStyle="1" w:styleId="aff">
    <w:name w:val="Тема примечания Знак"/>
    <w:basedOn w:val="a6"/>
    <w:link w:val="afe"/>
    <w:uiPriority w:val="99"/>
    <w:semiHidden/>
    <w:rsid w:val="0076437F"/>
    <w:rPr>
      <w:rFonts w:ascii="Times New Roman" w:eastAsia="Times New Roman" w:hAnsi="Times New Roman" w:cs="Times New Roman"/>
      <w:b/>
      <w:bCs/>
      <w:sz w:val="24"/>
      <w:szCs w:val="20"/>
      <w:lang w:eastAsia="ru-RU"/>
    </w:rPr>
  </w:style>
  <w:style w:type="table" w:styleId="aff0">
    <w:name w:val="Table Grid"/>
    <w:basedOn w:val="a1"/>
    <w:uiPriority w:val="59"/>
    <w:rsid w:val="007643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76437F"/>
    <w:pPr>
      <w:spacing w:line="240" w:lineRule="auto"/>
      <w:ind w:left="720"/>
      <w:contextualSpacing/>
    </w:pPr>
    <w:rPr>
      <w:sz w:val="24"/>
      <w:szCs w:val="24"/>
      <w:lang w:eastAsia="ru-RU"/>
    </w:rPr>
  </w:style>
  <w:style w:type="paragraph" w:customStyle="1" w:styleId="headertext">
    <w:name w:val="headertext"/>
    <w:basedOn w:val="a"/>
    <w:rsid w:val="005F00F6"/>
    <w:pPr>
      <w:spacing w:before="100" w:beforeAutospacing="1" w:after="100" w:afterAutospacing="1" w:line="240" w:lineRule="auto"/>
    </w:pPr>
    <w:rPr>
      <w:sz w:val="24"/>
      <w:szCs w:val="24"/>
      <w:lang w:eastAsia="ru-RU"/>
    </w:rPr>
  </w:style>
  <w:style w:type="character" w:customStyle="1" w:styleId="match">
    <w:name w:val="match"/>
    <w:basedOn w:val="a0"/>
    <w:rsid w:val="005F00F6"/>
  </w:style>
  <w:style w:type="paragraph" w:customStyle="1" w:styleId="formattext">
    <w:name w:val="formattext"/>
    <w:basedOn w:val="a"/>
    <w:rsid w:val="005F00F6"/>
    <w:pPr>
      <w:spacing w:before="100" w:beforeAutospacing="1" w:after="100" w:afterAutospacing="1" w:line="240" w:lineRule="auto"/>
    </w:pPr>
    <w:rPr>
      <w:sz w:val="24"/>
      <w:szCs w:val="24"/>
      <w:lang w:eastAsia="ru-RU"/>
    </w:rPr>
  </w:style>
  <w:style w:type="character" w:styleId="aff2">
    <w:name w:val="FollowedHyperlink"/>
    <w:basedOn w:val="a0"/>
    <w:uiPriority w:val="99"/>
    <w:semiHidden/>
    <w:unhideWhenUsed/>
    <w:rsid w:val="005F00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57408">
      <w:bodyDiv w:val="1"/>
      <w:marLeft w:val="0"/>
      <w:marRight w:val="0"/>
      <w:marTop w:val="0"/>
      <w:marBottom w:val="0"/>
      <w:divBdr>
        <w:top w:val="none" w:sz="0" w:space="0" w:color="auto"/>
        <w:left w:val="none" w:sz="0" w:space="0" w:color="auto"/>
        <w:bottom w:val="none" w:sz="0" w:space="0" w:color="auto"/>
        <w:right w:val="none" w:sz="0" w:space="0" w:color="auto"/>
      </w:divBdr>
    </w:div>
    <w:div w:id="1499227538">
      <w:bodyDiv w:val="1"/>
      <w:marLeft w:val="0"/>
      <w:marRight w:val="0"/>
      <w:marTop w:val="0"/>
      <w:marBottom w:val="0"/>
      <w:divBdr>
        <w:top w:val="none" w:sz="0" w:space="0" w:color="auto"/>
        <w:left w:val="none" w:sz="0" w:space="0" w:color="auto"/>
        <w:bottom w:val="none" w:sz="0" w:space="0" w:color="auto"/>
        <w:right w:val="none" w:sz="0" w:space="0" w:color="auto"/>
      </w:divBdr>
      <w:divsChild>
        <w:div w:id="785320503">
          <w:marLeft w:val="0"/>
          <w:marRight w:val="0"/>
          <w:marTop w:val="0"/>
          <w:marBottom w:val="0"/>
          <w:divBdr>
            <w:top w:val="none" w:sz="0" w:space="0" w:color="auto"/>
            <w:left w:val="none" w:sz="0" w:space="0" w:color="auto"/>
            <w:bottom w:val="none" w:sz="0" w:space="0" w:color="auto"/>
            <w:right w:val="none" w:sz="0" w:space="0" w:color="auto"/>
          </w:divBdr>
        </w:div>
        <w:div w:id="1847745741">
          <w:marLeft w:val="0"/>
          <w:marRight w:val="0"/>
          <w:marTop w:val="0"/>
          <w:marBottom w:val="0"/>
          <w:divBdr>
            <w:top w:val="none" w:sz="0" w:space="0" w:color="auto"/>
            <w:left w:val="none" w:sz="0" w:space="0" w:color="auto"/>
            <w:bottom w:val="none" w:sz="0" w:space="0" w:color="auto"/>
            <w:right w:val="none" w:sz="0" w:space="0" w:color="auto"/>
          </w:divBdr>
        </w:div>
        <w:div w:id="1049231862">
          <w:marLeft w:val="0"/>
          <w:marRight w:val="0"/>
          <w:marTop w:val="0"/>
          <w:marBottom w:val="0"/>
          <w:divBdr>
            <w:top w:val="none" w:sz="0" w:space="0" w:color="auto"/>
            <w:left w:val="none" w:sz="0" w:space="0" w:color="auto"/>
            <w:bottom w:val="none" w:sz="0" w:space="0" w:color="auto"/>
            <w:right w:val="none" w:sz="0" w:space="0" w:color="auto"/>
          </w:divBdr>
        </w:div>
        <w:div w:id="969170924">
          <w:marLeft w:val="0"/>
          <w:marRight w:val="0"/>
          <w:marTop w:val="0"/>
          <w:marBottom w:val="0"/>
          <w:divBdr>
            <w:top w:val="none" w:sz="0" w:space="0" w:color="auto"/>
            <w:left w:val="none" w:sz="0" w:space="0" w:color="auto"/>
            <w:bottom w:val="none" w:sz="0" w:space="0" w:color="auto"/>
            <w:right w:val="none" w:sz="0" w:space="0" w:color="auto"/>
          </w:divBdr>
        </w:div>
        <w:div w:id="247203228">
          <w:marLeft w:val="0"/>
          <w:marRight w:val="0"/>
          <w:marTop w:val="0"/>
          <w:marBottom w:val="0"/>
          <w:divBdr>
            <w:top w:val="none" w:sz="0" w:space="0" w:color="auto"/>
            <w:left w:val="none" w:sz="0" w:space="0" w:color="auto"/>
            <w:bottom w:val="none" w:sz="0" w:space="0" w:color="auto"/>
            <w:right w:val="none" w:sz="0" w:space="0" w:color="auto"/>
          </w:divBdr>
        </w:div>
        <w:div w:id="722944309">
          <w:marLeft w:val="0"/>
          <w:marRight w:val="0"/>
          <w:marTop w:val="0"/>
          <w:marBottom w:val="0"/>
          <w:divBdr>
            <w:top w:val="none" w:sz="0" w:space="0" w:color="auto"/>
            <w:left w:val="none" w:sz="0" w:space="0" w:color="auto"/>
            <w:bottom w:val="none" w:sz="0" w:space="0" w:color="auto"/>
            <w:right w:val="none" w:sz="0" w:space="0" w:color="auto"/>
          </w:divBdr>
        </w:div>
        <w:div w:id="932129828">
          <w:marLeft w:val="0"/>
          <w:marRight w:val="0"/>
          <w:marTop w:val="0"/>
          <w:marBottom w:val="0"/>
          <w:divBdr>
            <w:top w:val="none" w:sz="0" w:space="0" w:color="auto"/>
            <w:left w:val="none" w:sz="0" w:space="0" w:color="auto"/>
            <w:bottom w:val="none" w:sz="0" w:space="0" w:color="auto"/>
            <w:right w:val="none" w:sz="0" w:space="0" w:color="auto"/>
          </w:divBdr>
        </w:div>
        <w:div w:id="112020326">
          <w:marLeft w:val="0"/>
          <w:marRight w:val="0"/>
          <w:marTop w:val="0"/>
          <w:marBottom w:val="0"/>
          <w:divBdr>
            <w:top w:val="none" w:sz="0" w:space="0" w:color="auto"/>
            <w:left w:val="none" w:sz="0" w:space="0" w:color="auto"/>
            <w:bottom w:val="none" w:sz="0" w:space="0" w:color="auto"/>
            <w:right w:val="none" w:sz="0" w:space="0" w:color="auto"/>
          </w:divBdr>
        </w:div>
        <w:div w:id="481655513">
          <w:marLeft w:val="0"/>
          <w:marRight w:val="0"/>
          <w:marTop w:val="0"/>
          <w:marBottom w:val="0"/>
          <w:divBdr>
            <w:top w:val="none" w:sz="0" w:space="0" w:color="auto"/>
            <w:left w:val="none" w:sz="0" w:space="0" w:color="auto"/>
            <w:bottom w:val="none" w:sz="0" w:space="0" w:color="auto"/>
            <w:right w:val="none" w:sz="0" w:space="0" w:color="auto"/>
          </w:divBdr>
        </w:div>
        <w:div w:id="1921139586">
          <w:marLeft w:val="0"/>
          <w:marRight w:val="0"/>
          <w:marTop w:val="0"/>
          <w:marBottom w:val="0"/>
          <w:divBdr>
            <w:top w:val="none" w:sz="0" w:space="0" w:color="auto"/>
            <w:left w:val="none" w:sz="0" w:space="0" w:color="auto"/>
            <w:bottom w:val="none" w:sz="0" w:space="0" w:color="auto"/>
            <w:right w:val="none" w:sz="0" w:space="0" w:color="auto"/>
          </w:divBdr>
        </w:div>
        <w:div w:id="2028864317">
          <w:marLeft w:val="0"/>
          <w:marRight w:val="0"/>
          <w:marTop w:val="0"/>
          <w:marBottom w:val="0"/>
          <w:divBdr>
            <w:top w:val="none" w:sz="0" w:space="0" w:color="auto"/>
            <w:left w:val="none" w:sz="0" w:space="0" w:color="auto"/>
            <w:bottom w:val="none" w:sz="0" w:space="0" w:color="auto"/>
            <w:right w:val="none" w:sz="0" w:space="0" w:color="auto"/>
          </w:divBdr>
        </w:div>
        <w:div w:id="1299266431">
          <w:marLeft w:val="0"/>
          <w:marRight w:val="0"/>
          <w:marTop w:val="0"/>
          <w:marBottom w:val="0"/>
          <w:divBdr>
            <w:top w:val="none" w:sz="0" w:space="0" w:color="auto"/>
            <w:left w:val="none" w:sz="0" w:space="0" w:color="auto"/>
            <w:bottom w:val="none" w:sz="0" w:space="0" w:color="auto"/>
            <w:right w:val="none" w:sz="0" w:space="0" w:color="auto"/>
          </w:divBdr>
        </w:div>
        <w:div w:id="263416445">
          <w:marLeft w:val="0"/>
          <w:marRight w:val="0"/>
          <w:marTop w:val="0"/>
          <w:marBottom w:val="0"/>
          <w:divBdr>
            <w:top w:val="none" w:sz="0" w:space="0" w:color="auto"/>
            <w:left w:val="none" w:sz="0" w:space="0" w:color="auto"/>
            <w:bottom w:val="none" w:sz="0" w:space="0" w:color="auto"/>
            <w:right w:val="none" w:sz="0" w:space="0" w:color="auto"/>
          </w:divBdr>
        </w:div>
      </w:divsChild>
    </w:div>
    <w:div w:id="1780835602">
      <w:bodyDiv w:val="1"/>
      <w:marLeft w:val="0"/>
      <w:marRight w:val="0"/>
      <w:marTop w:val="0"/>
      <w:marBottom w:val="0"/>
      <w:divBdr>
        <w:top w:val="none" w:sz="0" w:space="0" w:color="auto"/>
        <w:left w:val="none" w:sz="0" w:space="0" w:color="auto"/>
        <w:bottom w:val="none" w:sz="0" w:space="0" w:color="auto"/>
        <w:right w:val="none" w:sz="0" w:space="0" w:color="auto"/>
      </w:divBdr>
    </w:div>
    <w:div w:id="187526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9CF5CB78EBC3EA3138E90EF534E18A445832ABB27D6C91354D7009B21AA5A91CC81AE80C8E8F16R1bAK" TargetMode="External"/><Relationship Id="rId13" Type="http://schemas.openxmlformats.org/officeDocument/2006/relationships/hyperlink" Target="kodeks://link/d?nd=902228011&amp;prevdoc=546159578&amp;point=mark=000000000000000000000000000000000000000000000000007D20K3" TargetMode="External"/><Relationship Id="rId18" Type="http://schemas.openxmlformats.org/officeDocument/2006/relationships/hyperlink" Target="kodeks://link/d?nd=901932390&amp;prevdoc=546159578" TargetMode="External"/><Relationship Id="rId26" Type="http://schemas.openxmlformats.org/officeDocument/2006/relationships/hyperlink" Target="kodeks://link/d?nd=902228011&amp;prevdoc=546159578&amp;point=mark=000000000000000000000000000000000000000000000000008OO0LP"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kodeks://link/d?nd=902228011&amp;prevdoc=546159578&amp;point=mark=00000000000000000000000000000000000000000000000000A720N9" TargetMode="External"/><Relationship Id="rId34" Type="http://schemas.openxmlformats.org/officeDocument/2006/relationships/hyperlink" Target="kodeks://link/d?nd=902228011&amp;prevdoc=546159578&amp;point=mark=000000000000000000000000000000000000000000000000008OO0LP" TargetMode="External"/><Relationship Id="rId7" Type="http://schemas.openxmlformats.org/officeDocument/2006/relationships/endnotes" Target="endnotes.xml"/><Relationship Id="rId12" Type="http://schemas.openxmlformats.org/officeDocument/2006/relationships/hyperlink" Target="kodeks://link/d?nd=901876063&amp;prevdoc=546159578&amp;point=mark=000000000000000000000000000000000000000000000000007D20K3" TargetMode="External"/><Relationship Id="rId17" Type="http://schemas.openxmlformats.org/officeDocument/2006/relationships/hyperlink" Target="kodeks://link/d?nd=446497820&amp;prevdoc=546159578&amp;point=mark=000000000000000000000000000000000000000000000000009DL8E0" TargetMode="External"/><Relationship Id="rId25" Type="http://schemas.openxmlformats.org/officeDocument/2006/relationships/hyperlink" Target="kodeks://link/d?nd=902228011&amp;prevdoc=546159578&amp;point=mark=000000000000000000000000000000000000000000000000008OO0LP" TargetMode="External"/><Relationship Id="rId33" Type="http://schemas.openxmlformats.org/officeDocument/2006/relationships/hyperlink" Target="kodeks://link/d?nd=902228011&amp;prevdoc=546159578&amp;point=mark=000000000000000000000000000000000000000000000000008OO0L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kodeks://link/d?nd=446497820&amp;prevdoc=546159578&amp;point=mark=00000000000000000000000000000000000000000000000003JSD0BJ" TargetMode="External"/><Relationship Id="rId20" Type="http://schemas.openxmlformats.org/officeDocument/2006/relationships/hyperlink" Target="kodeks://link/d?nd=902228011&amp;prevdoc=546159578&amp;point=mark=000000000000000000000000000000000000000000000000007D20K3" TargetMode="External"/><Relationship Id="rId29" Type="http://schemas.openxmlformats.org/officeDocument/2006/relationships/hyperlink" Target="kodeks://link/d?nd=902228011&amp;prevdoc=546159578&amp;point=mark=000000000000000000000000000000000000000000000000008OO0L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1919946&amp;prevdoc=546159578&amp;point=mark=000000000000000000000000000000000000000000000000007D20K3" TargetMode="External"/><Relationship Id="rId24" Type="http://schemas.openxmlformats.org/officeDocument/2006/relationships/hyperlink" Target="kodeks://link/d?nd=902228011&amp;prevdoc=546159578&amp;point=mark=000000000000000000000000000000000000000000000000008OO0LP" TargetMode="External"/><Relationship Id="rId32" Type="http://schemas.openxmlformats.org/officeDocument/2006/relationships/hyperlink" Target="kodeks://link/d?nd=902228011&amp;prevdoc=546159578&amp;point=mark=000000000000000000000000000000000000000000000000008OO0LP"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kodeks://link/d?nd=446497820&amp;prevdoc=546159578" TargetMode="External"/><Relationship Id="rId23" Type="http://schemas.openxmlformats.org/officeDocument/2006/relationships/hyperlink" Target="kodeks://link/d?nd=902228011&amp;prevdoc=546159578&amp;point=mark=000000000000000000000000000000000000000000000000008OO0LP" TargetMode="External"/><Relationship Id="rId28" Type="http://schemas.openxmlformats.org/officeDocument/2006/relationships/hyperlink" Target="kodeks://link/d?nd=902228011&amp;prevdoc=546159578&amp;point=mark=000000000000000000000000000000000000000000000000007D20K3" TargetMode="External"/><Relationship Id="rId36" Type="http://schemas.openxmlformats.org/officeDocument/2006/relationships/hyperlink" Target="kodeks://link/d?nd=902228011&amp;prevdoc=546159578&amp;point=mark=000000000000000000000000000000000000000000000000008OO0LP" TargetMode="External"/><Relationship Id="rId10" Type="http://schemas.openxmlformats.org/officeDocument/2006/relationships/hyperlink" Target="kodeks://link/d?nd=901932390&amp;prevdoc=546159578" TargetMode="External"/><Relationship Id="rId19" Type="http://schemas.openxmlformats.org/officeDocument/2006/relationships/hyperlink" Target="kodeks://link/d?nd=565837297&amp;prevdoc=546159578&amp;point=mark=000000000000000000000000000000000000000000000000006520IM" TargetMode="External"/><Relationship Id="rId31" Type="http://schemas.openxmlformats.org/officeDocument/2006/relationships/hyperlink" Target="kodeks://link/d?nd=902228011&amp;prevdoc=546159578&amp;point=mark=000000000000000000000000000000000000000000000000008OO0LP" TargetMode="External"/><Relationship Id="rId4" Type="http://schemas.openxmlformats.org/officeDocument/2006/relationships/settings" Target="settings.xml"/><Relationship Id="rId9" Type="http://schemas.openxmlformats.org/officeDocument/2006/relationships/hyperlink" Target="mailto:slr@hmrn.ru" TargetMode="External"/><Relationship Id="rId14" Type="http://schemas.openxmlformats.org/officeDocument/2006/relationships/hyperlink" Target="kodeks://link/d?nd=901932390&amp;prevdoc=546159578" TargetMode="External"/><Relationship Id="rId22" Type="http://schemas.openxmlformats.org/officeDocument/2006/relationships/hyperlink" Target="kodeks://link/d?nd=902228011&amp;prevdoc=546159578&amp;point=mark=000000000000000000000000000000000000000000000000008OO0LP" TargetMode="External"/><Relationship Id="rId27" Type="http://schemas.openxmlformats.org/officeDocument/2006/relationships/hyperlink" Target="kodeks://link/d?nd=902228011&amp;prevdoc=546159578&amp;point=mark=000000000000000000000000000000000000000000000000007DO0KB" TargetMode="External"/><Relationship Id="rId30" Type="http://schemas.openxmlformats.org/officeDocument/2006/relationships/hyperlink" Target="kodeks://link/d?nd=902228011&amp;prevdoc=546159578&amp;point=mark=000000000000000000000000000000000000000000000000008OO0LP" TargetMode="External"/><Relationship Id="rId35" Type="http://schemas.openxmlformats.org/officeDocument/2006/relationships/hyperlink" Target="kodeks://link/d?nd=902228011&amp;prevdoc=546159578&amp;point=mark=000000000000000000000000000000000000000000000000008OO0L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047E0-0AB8-40F2-8227-3ED59672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10172</Words>
  <Characters>57981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В. Ширугин</dc:creator>
  <cp:lastModifiedBy>Арсенал</cp:lastModifiedBy>
  <cp:revision>8</cp:revision>
  <cp:lastPrinted>2022-02-28T04:48:00Z</cp:lastPrinted>
  <dcterms:created xsi:type="dcterms:W3CDTF">2022-01-31T16:14:00Z</dcterms:created>
  <dcterms:modified xsi:type="dcterms:W3CDTF">2022-02-28T04:48:00Z</dcterms:modified>
</cp:coreProperties>
</file>